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688092" w14:textId="77777777" w:rsidR="00E6235D" w:rsidRPr="00BD6F48" w:rsidRDefault="00620136" w:rsidP="00BD6F48">
      <w:pPr>
        <w:jc w:val="center"/>
      </w:pPr>
      <w:r>
        <w:rPr>
          <w:noProof/>
          <w:lang w:eastAsia="nl-NL" w:bidi="ar-SA"/>
        </w:rPr>
        <w:drawing>
          <wp:anchor distT="0" distB="0" distL="0" distR="0" simplePos="0" relativeHeight="251657728" behindDoc="0" locked="0" layoutInCell="1" allowOverlap="1" wp14:anchorId="4592EF52" wp14:editId="30F3FB5A">
            <wp:simplePos x="0" y="0"/>
            <wp:positionH relativeFrom="column">
              <wp:posOffset>422910</wp:posOffset>
            </wp:positionH>
            <wp:positionV relativeFrom="paragraph">
              <wp:posOffset>-567690</wp:posOffset>
            </wp:positionV>
            <wp:extent cx="4705350" cy="1295400"/>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705350" cy="129540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6E4D1A">
        <w:t>Hagendoornweg 2, 6237 NP Moorveld, 043- 3641630, www.bs-ondersteboven.nl</w:t>
      </w:r>
    </w:p>
    <w:p w14:paraId="291925FA" w14:textId="77777777" w:rsidR="006E4D1A" w:rsidRDefault="006E4D1A">
      <w:pPr>
        <w:rPr>
          <w:rFonts w:ascii="Arial" w:hAnsi="Arial"/>
          <w:sz w:val="22"/>
          <w:szCs w:val="22"/>
        </w:rPr>
      </w:pPr>
    </w:p>
    <w:p w14:paraId="44D29F7E" w14:textId="77777777" w:rsidR="003D3FB9" w:rsidRDefault="003D3FB9">
      <w:pPr>
        <w:rPr>
          <w:rFonts w:ascii="Arial" w:hAnsi="Arial"/>
          <w:sz w:val="22"/>
          <w:szCs w:val="22"/>
        </w:rPr>
      </w:pPr>
    </w:p>
    <w:p w14:paraId="5F3D7D0A" w14:textId="77777777" w:rsidR="006E4D1A" w:rsidRDefault="006E4D1A">
      <w:pPr>
        <w:rPr>
          <w:rFonts w:ascii="Arial" w:hAnsi="Arial"/>
          <w:b/>
          <w:bCs/>
          <w:sz w:val="22"/>
          <w:szCs w:val="22"/>
        </w:rPr>
      </w:pPr>
      <w:r>
        <w:rPr>
          <w:rFonts w:ascii="Arial" w:hAnsi="Arial"/>
          <w:b/>
          <w:bCs/>
          <w:sz w:val="22"/>
          <w:szCs w:val="22"/>
        </w:rPr>
        <w:t>Overleg Medezeggenschapsraad BS Ondersteboven op</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8"/>
      </w:tblGrid>
      <w:tr w:rsidR="006E4D1A" w14:paraId="2D9ADB30" w14:textId="77777777">
        <w:tc>
          <w:tcPr>
            <w:tcW w:w="9668" w:type="dxa"/>
            <w:tcBorders>
              <w:top w:val="single" w:sz="1" w:space="0" w:color="000000"/>
              <w:left w:val="single" w:sz="1" w:space="0" w:color="000000"/>
              <w:bottom w:val="single" w:sz="1" w:space="0" w:color="000000"/>
              <w:right w:val="single" w:sz="1" w:space="0" w:color="000000"/>
            </w:tcBorders>
            <w:shd w:val="clear" w:color="auto" w:fill="auto"/>
          </w:tcPr>
          <w:p w14:paraId="54F2C16C" w14:textId="70EB0897" w:rsidR="006E4D1A" w:rsidRDefault="009B2C62">
            <w:pPr>
              <w:numPr>
                <w:ilvl w:val="0"/>
                <w:numId w:val="1"/>
              </w:numPr>
              <w:snapToGrid w:val="0"/>
              <w:rPr>
                <w:rFonts w:ascii="Arial" w:hAnsi="Arial"/>
                <w:b/>
                <w:bCs/>
                <w:sz w:val="22"/>
                <w:szCs w:val="22"/>
              </w:rPr>
            </w:pPr>
            <w:r>
              <w:rPr>
                <w:rFonts w:ascii="Arial" w:hAnsi="Arial"/>
                <w:b/>
                <w:bCs/>
                <w:sz w:val="22"/>
                <w:szCs w:val="22"/>
              </w:rPr>
              <w:t>Woens</w:t>
            </w:r>
            <w:r w:rsidR="00B94867">
              <w:rPr>
                <w:rFonts w:ascii="Arial" w:hAnsi="Arial"/>
                <w:b/>
                <w:bCs/>
                <w:sz w:val="22"/>
                <w:szCs w:val="22"/>
              </w:rPr>
              <w:t xml:space="preserve">dag </w:t>
            </w:r>
            <w:r>
              <w:rPr>
                <w:rFonts w:ascii="Arial" w:hAnsi="Arial"/>
                <w:b/>
                <w:bCs/>
                <w:sz w:val="22"/>
                <w:szCs w:val="22"/>
              </w:rPr>
              <w:t>13 juli</w:t>
            </w:r>
            <w:r w:rsidR="00B94867">
              <w:rPr>
                <w:rFonts w:ascii="Arial" w:hAnsi="Arial"/>
                <w:b/>
                <w:bCs/>
                <w:sz w:val="22"/>
                <w:szCs w:val="22"/>
              </w:rPr>
              <w:t xml:space="preserve"> 2022</w:t>
            </w:r>
          </w:p>
          <w:p w14:paraId="2F6FC869" w14:textId="7A4E5A42" w:rsidR="000A2000" w:rsidRDefault="006E4D1A" w:rsidP="004144D7">
            <w:pPr>
              <w:numPr>
                <w:ilvl w:val="0"/>
                <w:numId w:val="1"/>
              </w:numPr>
              <w:rPr>
                <w:rFonts w:ascii="Arial" w:hAnsi="Arial"/>
                <w:b/>
                <w:bCs/>
                <w:sz w:val="22"/>
                <w:szCs w:val="22"/>
              </w:rPr>
            </w:pPr>
            <w:r>
              <w:rPr>
                <w:rFonts w:ascii="Arial" w:hAnsi="Arial"/>
                <w:b/>
                <w:bCs/>
                <w:sz w:val="22"/>
                <w:szCs w:val="22"/>
              </w:rPr>
              <w:t>20</w:t>
            </w:r>
            <w:r w:rsidR="00367CEC">
              <w:rPr>
                <w:rFonts w:ascii="Arial" w:hAnsi="Arial"/>
                <w:b/>
                <w:bCs/>
                <w:sz w:val="22"/>
                <w:szCs w:val="22"/>
              </w:rPr>
              <w:t>:</w:t>
            </w:r>
            <w:r>
              <w:rPr>
                <w:rFonts w:ascii="Arial" w:hAnsi="Arial"/>
                <w:b/>
                <w:bCs/>
                <w:sz w:val="22"/>
                <w:szCs w:val="22"/>
              </w:rPr>
              <w:t>00</w:t>
            </w:r>
            <w:r w:rsidR="00B97883">
              <w:rPr>
                <w:rFonts w:ascii="Arial" w:hAnsi="Arial"/>
                <w:b/>
                <w:bCs/>
                <w:sz w:val="22"/>
                <w:szCs w:val="22"/>
              </w:rPr>
              <w:t xml:space="preserve"> </w:t>
            </w:r>
            <w:r>
              <w:rPr>
                <w:rFonts w:ascii="Arial" w:hAnsi="Arial"/>
                <w:b/>
                <w:bCs/>
                <w:sz w:val="22"/>
                <w:szCs w:val="22"/>
              </w:rPr>
              <w:t>- ca.</w:t>
            </w:r>
            <w:r w:rsidR="00B97883">
              <w:rPr>
                <w:rFonts w:ascii="Arial" w:hAnsi="Arial"/>
                <w:b/>
                <w:bCs/>
                <w:sz w:val="22"/>
                <w:szCs w:val="22"/>
              </w:rPr>
              <w:t xml:space="preserve"> </w:t>
            </w:r>
            <w:r>
              <w:rPr>
                <w:rFonts w:ascii="Arial" w:hAnsi="Arial"/>
                <w:b/>
                <w:bCs/>
                <w:sz w:val="22"/>
                <w:szCs w:val="22"/>
              </w:rPr>
              <w:t>2</w:t>
            </w:r>
            <w:r w:rsidR="00616E74">
              <w:rPr>
                <w:rFonts w:ascii="Arial" w:hAnsi="Arial"/>
                <w:b/>
                <w:bCs/>
                <w:sz w:val="22"/>
                <w:szCs w:val="22"/>
              </w:rPr>
              <w:t>1</w:t>
            </w:r>
            <w:r w:rsidR="00367CEC">
              <w:rPr>
                <w:rFonts w:ascii="Arial" w:hAnsi="Arial"/>
                <w:b/>
                <w:bCs/>
                <w:sz w:val="22"/>
                <w:szCs w:val="22"/>
              </w:rPr>
              <w:t>:</w:t>
            </w:r>
            <w:r w:rsidR="006652FD">
              <w:rPr>
                <w:rFonts w:ascii="Arial" w:hAnsi="Arial"/>
                <w:b/>
                <w:bCs/>
                <w:sz w:val="22"/>
                <w:szCs w:val="22"/>
              </w:rPr>
              <w:t>30</w:t>
            </w:r>
            <w:r>
              <w:rPr>
                <w:rFonts w:ascii="Arial" w:hAnsi="Arial"/>
                <w:b/>
                <w:bCs/>
                <w:sz w:val="22"/>
                <w:szCs w:val="22"/>
              </w:rPr>
              <w:t xml:space="preserve"> uur</w:t>
            </w:r>
            <w:r w:rsidR="004144D7">
              <w:rPr>
                <w:rFonts w:ascii="Arial" w:hAnsi="Arial"/>
                <w:b/>
                <w:bCs/>
                <w:sz w:val="22"/>
                <w:szCs w:val="22"/>
              </w:rPr>
              <w:t xml:space="preserve"> </w:t>
            </w:r>
            <w:r w:rsidR="000A2000" w:rsidRPr="004144D7">
              <w:rPr>
                <w:rFonts w:ascii="Arial" w:hAnsi="Arial"/>
                <w:b/>
                <w:bCs/>
                <w:sz w:val="22"/>
                <w:szCs w:val="22"/>
              </w:rPr>
              <w:t>MR + Directie</w:t>
            </w:r>
          </w:p>
          <w:p w14:paraId="6E682D32" w14:textId="5F7DC5A9" w:rsidR="006E4D1A" w:rsidRPr="009B2C62" w:rsidRDefault="00616E74" w:rsidP="009B2C62">
            <w:pPr>
              <w:numPr>
                <w:ilvl w:val="0"/>
                <w:numId w:val="1"/>
              </w:numPr>
              <w:rPr>
                <w:rFonts w:ascii="Arial" w:hAnsi="Arial"/>
                <w:b/>
                <w:bCs/>
                <w:sz w:val="22"/>
                <w:szCs w:val="22"/>
              </w:rPr>
            </w:pPr>
            <w:r>
              <w:rPr>
                <w:rFonts w:ascii="Arial" w:hAnsi="Arial"/>
                <w:b/>
                <w:bCs/>
                <w:sz w:val="22"/>
                <w:szCs w:val="22"/>
              </w:rPr>
              <w:t>21:</w:t>
            </w:r>
            <w:r w:rsidR="006652FD">
              <w:rPr>
                <w:rFonts w:ascii="Arial" w:hAnsi="Arial"/>
                <w:b/>
                <w:bCs/>
                <w:sz w:val="22"/>
                <w:szCs w:val="22"/>
              </w:rPr>
              <w:t>3</w:t>
            </w:r>
            <w:r w:rsidR="005D38E9">
              <w:rPr>
                <w:rFonts w:ascii="Arial" w:hAnsi="Arial"/>
                <w:b/>
                <w:bCs/>
                <w:sz w:val="22"/>
                <w:szCs w:val="22"/>
              </w:rPr>
              <w:t>0</w:t>
            </w:r>
            <w:r>
              <w:rPr>
                <w:rFonts w:ascii="Arial" w:hAnsi="Arial"/>
                <w:b/>
                <w:bCs/>
                <w:sz w:val="22"/>
                <w:szCs w:val="22"/>
              </w:rPr>
              <w:t xml:space="preserve"> – 2</w:t>
            </w:r>
            <w:r w:rsidR="00CF0B2B">
              <w:rPr>
                <w:rFonts w:ascii="Arial" w:hAnsi="Arial"/>
                <w:b/>
                <w:bCs/>
                <w:sz w:val="22"/>
                <w:szCs w:val="22"/>
              </w:rPr>
              <w:t>2</w:t>
            </w:r>
            <w:r>
              <w:rPr>
                <w:rFonts w:ascii="Arial" w:hAnsi="Arial"/>
                <w:b/>
                <w:bCs/>
                <w:sz w:val="22"/>
                <w:szCs w:val="22"/>
              </w:rPr>
              <w:t>.</w:t>
            </w:r>
            <w:r w:rsidR="00CF0B2B">
              <w:rPr>
                <w:rFonts w:ascii="Arial" w:hAnsi="Arial"/>
                <w:b/>
                <w:bCs/>
                <w:sz w:val="22"/>
                <w:szCs w:val="22"/>
              </w:rPr>
              <w:t>0</w:t>
            </w:r>
            <w:r w:rsidR="00380382">
              <w:rPr>
                <w:rFonts w:ascii="Arial" w:hAnsi="Arial"/>
                <w:b/>
                <w:bCs/>
                <w:sz w:val="22"/>
                <w:szCs w:val="22"/>
              </w:rPr>
              <w:t>0</w:t>
            </w:r>
            <w:r>
              <w:rPr>
                <w:rFonts w:ascii="Arial" w:hAnsi="Arial"/>
                <w:b/>
                <w:bCs/>
                <w:sz w:val="22"/>
                <w:szCs w:val="22"/>
              </w:rPr>
              <w:t xml:space="preserve"> uur MR</w:t>
            </w:r>
          </w:p>
        </w:tc>
      </w:tr>
    </w:tbl>
    <w:p w14:paraId="28D79C60" w14:textId="77777777" w:rsidR="006E4D1A" w:rsidRDefault="00367C4E">
      <w:r>
        <w:br/>
      </w:r>
    </w:p>
    <w:p w14:paraId="7296E3D7" w14:textId="0E716EBF" w:rsidR="006E4D1A" w:rsidRDefault="003E644B">
      <w:pPr>
        <w:rPr>
          <w:rFonts w:ascii="Arial" w:hAnsi="Arial"/>
          <w:b/>
          <w:bCs/>
          <w:sz w:val="22"/>
          <w:szCs w:val="22"/>
          <w:u w:val="single"/>
        </w:rPr>
      </w:pPr>
      <w:r>
        <w:rPr>
          <w:rFonts w:ascii="Arial" w:hAnsi="Arial"/>
          <w:b/>
          <w:bCs/>
          <w:sz w:val="22"/>
          <w:szCs w:val="22"/>
          <w:u w:val="single"/>
        </w:rPr>
        <w:t>Notulen</w:t>
      </w:r>
      <w:r w:rsidR="006E4D1A">
        <w:rPr>
          <w:rFonts w:ascii="Arial" w:hAnsi="Arial"/>
          <w:b/>
          <w:bCs/>
          <w:sz w:val="22"/>
          <w:szCs w:val="22"/>
          <w:u w:val="single"/>
        </w:rPr>
        <w:t xml:space="preserve"> overleg</w:t>
      </w:r>
      <w:r w:rsidR="004144D7">
        <w:rPr>
          <w:rFonts w:ascii="Arial" w:hAnsi="Arial"/>
          <w:b/>
          <w:bCs/>
          <w:sz w:val="22"/>
          <w:szCs w:val="22"/>
          <w:u w:val="single"/>
        </w:rPr>
        <w:t>:</w:t>
      </w:r>
      <w:r w:rsidR="004144D7">
        <w:rPr>
          <w:rFonts w:ascii="Arial" w:hAnsi="Arial"/>
          <w:b/>
          <w:bCs/>
          <w:sz w:val="22"/>
          <w:szCs w:val="22"/>
          <w:u w:val="single"/>
        </w:rPr>
        <w:br/>
      </w:r>
    </w:p>
    <w:p w14:paraId="6BC87CBD" w14:textId="766A8455" w:rsidR="00367C4E" w:rsidRPr="003E58AD" w:rsidRDefault="006E4D1A" w:rsidP="003E58AD">
      <w:pPr>
        <w:pStyle w:val="Lijstalinea"/>
        <w:numPr>
          <w:ilvl w:val="0"/>
          <w:numId w:val="27"/>
        </w:numPr>
        <w:rPr>
          <w:rFonts w:ascii="Arial" w:hAnsi="Arial"/>
          <w:bCs/>
          <w:sz w:val="22"/>
          <w:szCs w:val="22"/>
        </w:rPr>
      </w:pPr>
      <w:r w:rsidRPr="003E58AD">
        <w:rPr>
          <w:rFonts w:ascii="Arial" w:hAnsi="Arial"/>
          <w:b/>
          <w:bCs/>
          <w:sz w:val="22"/>
          <w:szCs w:val="22"/>
        </w:rPr>
        <w:t>Opening en vaststellen agenda</w:t>
      </w:r>
      <w:r w:rsidR="00367C4E" w:rsidRPr="003E58AD">
        <w:rPr>
          <w:rFonts w:ascii="Arial" w:hAnsi="Arial"/>
          <w:bCs/>
          <w:sz w:val="22"/>
          <w:szCs w:val="22"/>
        </w:rPr>
        <w:t xml:space="preserve"> </w:t>
      </w:r>
    </w:p>
    <w:p w14:paraId="71402A5C" w14:textId="77777777" w:rsidR="00391D7F" w:rsidRDefault="00391D7F" w:rsidP="003E58AD">
      <w:pPr>
        <w:rPr>
          <w:rFonts w:ascii="Arial" w:hAnsi="Arial"/>
          <w:bCs/>
          <w:sz w:val="22"/>
          <w:szCs w:val="22"/>
        </w:rPr>
      </w:pPr>
      <w:r>
        <w:rPr>
          <w:rFonts w:ascii="Arial" w:hAnsi="Arial"/>
          <w:bCs/>
          <w:sz w:val="22"/>
          <w:szCs w:val="22"/>
        </w:rPr>
        <w:t>Floor opent op 20u de vergadering en heet iedereen welkom.</w:t>
      </w:r>
    </w:p>
    <w:p w14:paraId="0DA8D8CE" w14:textId="77777777" w:rsidR="00391D7F" w:rsidRDefault="00391D7F" w:rsidP="003E58AD">
      <w:pPr>
        <w:rPr>
          <w:rFonts w:ascii="Arial" w:hAnsi="Arial"/>
          <w:bCs/>
          <w:sz w:val="22"/>
          <w:szCs w:val="22"/>
        </w:rPr>
      </w:pPr>
      <w:r>
        <w:rPr>
          <w:rFonts w:ascii="Arial" w:hAnsi="Arial"/>
          <w:bCs/>
          <w:sz w:val="22"/>
          <w:szCs w:val="22"/>
        </w:rPr>
        <w:t>De agenda wordt definitief vastgesteld.</w:t>
      </w:r>
    </w:p>
    <w:p w14:paraId="69AEB0FD" w14:textId="016EAB28" w:rsidR="003E58AD" w:rsidRDefault="003E58AD" w:rsidP="003E58AD">
      <w:pPr>
        <w:rPr>
          <w:rFonts w:ascii="Arial" w:hAnsi="Arial"/>
          <w:bCs/>
          <w:sz w:val="22"/>
          <w:szCs w:val="22"/>
        </w:rPr>
      </w:pPr>
      <w:r>
        <w:rPr>
          <w:rFonts w:ascii="Arial" w:hAnsi="Arial"/>
          <w:bCs/>
          <w:sz w:val="22"/>
          <w:szCs w:val="22"/>
        </w:rPr>
        <w:t>Patrick geeft aan dat er diverse scholen in de omgeving komende week i.v.m. hitte een tropenrooster hanteren. De vraag is hoe INNOVO hier mee omgaat. Han geeft aan dat er nog niets bekend is vanuit INNOVO, we houden rekening met de planning, passen het programma aan. Hierbij rekening houdend met de verantwoordelijke taak.</w:t>
      </w:r>
    </w:p>
    <w:p w14:paraId="056641DE" w14:textId="77777777" w:rsidR="006E4D1A" w:rsidRDefault="006E4D1A">
      <w:pPr>
        <w:rPr>
          <w:rFonts w:ascii="Arial" w:hAnsi="Arial"/>
          <w:sz w:val="22"/>
          <w:szCs w:val="22"/>
        </w:rPr>
      </w:pPr>
    </w:p>
    <w:p w14:paraId="3EF9A802" w14:textId="42601AC1" w:rsidR="00594023" w:rsidRPr="00D82C8E" w:rsidRDefault="00594023" w:rsidP="00D82C8E">
      <w:pPr>
        <w:pStyle w:val="Lijstalinea"/>
        <w:numPr>
          <w:ilvl w:val="0"/>
          <w:numId w:val="13"/>
        </w:numPr>
        <w:rPr>
          <w:rFonts w:ascii="Arial" w:hAnsi="Arial"/>
          <w:b/>
          <w:bCs/>
          <w:sz w:val="22"/>
          <w:szCs w:val="22"/>
        </w:rPr>
      </w:pPr>
      <w:r w:rsidRPr="00D82C8E">
        <w:rPr>
          <w:rFonts w:ascii="Arial" w:hAnsi="Arial"/>
          <w:b/>
          <w:bCs/>
          <w:sz w:val="22"/>
          <w:szCs w:val="22"/>
        </w:rPr>
        <w:t xml:space="preserve">Notulen </w:t>
      </w:r>
      <w:r w:rsidR="009B2C62" w:rsidRPr="00D82C8E">
        <w:rPr>
          <w:rFonts w:ascii="Arial" w:hAnsi="Arial"/>
          <w:b/>
          <w:bCs/>
          <w:sz w:val="22"/>
          <w:szCs w:val="22"/>
        </w:rPr>
        <w:t>31 mei 2022</w:t>
      </w:r>
    </w:p>
    <w:p w14:paraId="3F7894FE" w14:textId="77777777" w:rsidR="003E644B" w:rsidRDefault="00944C71" w:rsidP="00D82C8E">
      <w:pPr>
        <w:rPr>
          <w:rFonts w:ascii="Arial" w:hAnsi="Arial"/>
          <w:sz w:val="22"/>
          <w:szCs w:val="22"/>
        </w:rPr>
      </w:pPr>
      <w:r w:rsidRPr="00944C71">
        <w:rPr>
          <w:rFonts w:ascii="Arial" w:hAnsi="Arial"/>
          <w:sz w:val="22"/>
          <w:szCs w:val="22"/>
        </w:rPr>
        <w:t>Dani</w:t>
      </w:r>
      <w:r>
        <w:rPr>
          <w:rFonts w:ascii="Arial" w:hAnsi="Arial"/>
          <w:sz w:val="22"/>
          <w:szCs w:val="22"/>
        </w:rPr>
        <w:t>ë</w:t>
      </w:r>
      <w:r w:rsidRPr="00944C71">
        <w:rPr>
          <w:rFonts w:ascii="Arial" w:hAnsi="Arial"/>
          <w:sz w:val="22"/>
          <w:szCs w:val="22"/>
        </w:rPr>
        <w:t>lle heeft de</w:t>
      </w:r>
      <w:r w:rsidR="003E644B">
        <w:rPr>
          <w:rFonts w:ascii="Arial" w:hAnsi="Arial"/>
          <w:sz w:val="22"/>
          <w:szCs w:val="22"/>
        </w:rPr>
        <w:t xml:space="preserve"> notulen van 31 mei 2022 </w:t>
      </w:r>
      <w:r w:rsidRPr="00944C71">
        <w:rPr>
          <w:rFonts w:ascii="Arial" w:hAnsi="Arial"/>
          <w:sz w:val="22"/>
          <w:szCs w:val="22"/>
        </w:rPr>
        <w:t xml:space="preserve">doorgestuurd. </w:t>
      </w:r>
    </w:p>
    <w:p w14:paraId="678194A8" w14:textId="20ED0229" w:rsidR="007D6651" w:rsidRPr="00944C71" w:rsidRDefault="00944C71" w:rsidP="00D82C8E">
      <w:pPr>
        <w:rPr>
          <w:rFonts w:ascii="Arial" w:hAnsi="Arial"/>
          <w:sz w:val="22"/>
          <w:szCs w:val="22"/>
        </w:rPr>
      </w:pPr>
      <w:r w:rsidRPr="00944C71">
        <w:rPr>
          <w:rFonts w:ascii="Arial" w:hAnsi="Arial"/>
          <w:sz w:val="22"/>
          <w:szCs w:val="22"/>
        </w:rPr>
        <w:t>Alle MR leden bekijken deze en komen er voor vrijdag op terug</w:t>
      </w:r>
      <w:r w:rsidR="003E644B">
        <w:rPr>
          <w:rFonts w:ascii="Arial" w:hAnsi="Arial"/>
          <w:sz w:val="22"/>
          <w:szCs w:val="22"/>
        </w:rPr>
        <w:t xml:space="preserve"> met opmerkingen.</w:t>
      </w:r>
    </w:p>
    <w:p w14:paraId="6B4A979F" w14:textId="77777777" w:rsidR="00944C71" w:rsidRPr="00D82C8E" w:rsidRDefault="00944C71" w:rsidP="00D82C8E">
      <w:pPr>
        <w:rPr>
          <w:rFonts w:ascii="Arial" w:hAnsi="Arial"/>
          <w:b/>
          <w:bCs/>
          <w:sz w:val="22"/>
          <w:szCs w:val="22"/>
        </w:rPr>
      </w:pPr>
    </w:p>
    <w:p w14:paraId="4700BEEB" w14:textId="77777777" w:rsidR="00944C71" w:rsidRDefault="009B2C62" w:rsidP="007D6651">
      <w:pPr>
        <w:numPr>
          <w:ilvl w:val="0"/>
          <w:numId w:val="13"/>
        </w:numPr>
        <w:rPr>
          <w:rFonts w:ascii="Arial" w:hAnsi="Arial"/>
          <w:b/>
          <w:bCs/>
          <w:sz w:val="22"/>
          <w:szCs w:val="22"/>
        </w:rPr>
      </w:pPr>
      <w:r>
        <w:rPr>
          <w:rFonts w:ascii="Arial" w:hAnsi="Arial"/>
          <w:b/>
          <w:bCs/>
          <w:sz w:val="22"/>
          <w:szCs w:val="22"/>
        </w:rPr>
        <w:t>Schoolgids</w:t>
      </w:r>
      <w:r w:rsidR="007D6651" w:rsidRPr="007D6651">
        <w:rPr>
          <w:rFonts w:ascii="Arial" w:hAnsi="Arial"/>
          <w:b/>
          <w:bCs/>
          <w:sz w:val="22"/>
          <w:szCs w:val="22"/>
        </w:rPr>
        <w:t xml:space="preserve"> </w:t>
      </w:r>
      <w:r w:rsidR="006652FD">
        <w:rPr>
          <w:rFonts w:ascii="Arial" w:hAnsi="Arial"/>
          <w:b/>
          <w:bCs/>
          <w:sz w:val="22"/>
          <w:szCs w:val="22"/>
        </w:rPr>
        <w:t>(I)</w:t>
      </w:r>
    </w:p>
    <w:p w14:paraId="353051DE" w14:textId="2A2973DA" w:rsidR="00944C71" w:rsidRPr="00944C71" w:rsidRDefault="00944C71" w:rsidP="00944C71">
      <w:pPr>
        <w:rPr>
          <w:rFonts w:ascii="Arial" w:hAnsi="Arial"/>
          <w:sz w:val="22"/>
          <w:szCs w:val="22"/>
        </w:rPr>
      </w:pPr>
      <w:r w:rsidRPr="00944C71">
        <w:rPr>
          <w:rFonts w:ascii="Arial" w:hAnsi="Arial"/>
          <w:sz w:val="22"/>
          <w:szCs w:val="22"/>
        </w:rPr>
        <w:t>Opmerkingen</w:t>
      </w:r>
      <w:r>
        <w:rPr>
          <w:rFonts w:ascii="Arial" w:hAnsi="Arial"/>
          <w:sz w:val="22"/>
          <w:szCs w:val="22"/>
        </w:rPr>
        <w:t>/aanpassingen</w:t>
      </w:r>
      <w:r w:rsidRPr="00944C71">
        <w:rPr>
          <w:rFonts w:ascii="Arial" w:hAnsi="Arial"/>
          <w:sz w:val="22"/>
          <w:szCs w:val="22"/>
        </w:rPr>
        <w:t xml:space="preserve">: </w:t>
      </w:r>
    </w:p>
    <w:p w14:paraId="4758E585" w14:textId="0C1EDD1C" w:rsidR="00944C71" w:rsidRPr="00944C71" w:rsidRDefault="00AF0F87" w:rsidP="00944C71">
      <w:pPr>
        <w:pStyle w:val="Lijstalinea"/>
        <w:numPr>
          <w:ilvl w:val="0"/>
          <w:numId w:val="28"/>
        </w:numPr>
        <w:rPr>
          <w:rFonts w:ascii="Arial" w:hAnsi="Arial"/>
          <w:sz w:val="22"/>
          <w:szCs w:val="22"/>
        </w:rPr>
      </w:pPr>
      <w:r>
        <w:rPr>
          <w:rFonts w:ascii="Arial" w:hAnsi="Arial"/>
          <w:sz w:val="22"/>
          <w:szCs w:val="22"/>
        </w:rPr>
        <w:t xml:space="preserve">Blz. 9 2.4 </w:t>
      </w:r>
      <w:r w:rsidR="00944C71" w:rsidRPr="00944C71">
        <w:rPr>
          <w:rFonts w:ascii="Arial" w:hAnsi="Arial"/>
          <w:sz w:val="22"/>
          <w:szCs w:val="22"/>
        </w:rPr>
        <w:t>Kidspanel is een kracht van school. Deze ook benoemen.</w:t>
      </w:r>
    </w:p>
    <w:p w14:paraId="080D2164" w14:textId="77777777" w:rsidR="00944C71" w:rsidRPr="00944C71" w:rsidRDefault="00944C71" w:rsidP="00944C71">
      <w:pPr>
        <w:pStyle w:val="Lijstalinea"/>
        <w:numPr>
          <w:ilvl w:val="0"/>
          <w:numId w:val="28"/>
        </w:numPr>
        <w:rPr>
          <w:rFonts w:ascii="Arial" w:hAnsi="Arial"/>
          <w:sz w:val="22"/>
          <w:szCs w:val="22"/>
        </w:rPr>
      </w:pPr>
      <w:r w:rsidRPr="00944C71">
        <w:rPr>
          <w:rFonts w:ascii="Arial" w:hAnsi="Arial"/>
          <w:sz w:val="22"/>
          <w:szCs w:val="22"/>
        </w:rPr>
        <w:t>Pauzes: alleen de kleine pauze wordt benoemd, de grote pauze wordt niet benoemd.</w:t>
      </w:r>
    </w:p>
    <w:p w14:paraId="7917F001" w14:textId="1E01F44E" w:rsidR="00944C71" w:rsidRPr="00944C71" w:rsidRDefault="00AF0F87" w:rsidP="00944C71">
      <w:pPr>
        <w:pStyle w:val="Lijstalinea"/>
        <w:numPr>
          <w:ilvl w:val="0"/>
          <w:numId w:val="28"/>
        </w:numPr>
        <w:rPr>
          <w:rFonts w:ascii="Arial" w:hAnsi="Arial"/>
          <w:sz w:val="22"/>
          <w:szCs w:val="22"/>
        </w:rPr>
      </w:pPr>
      <w:r>
        <w:rPr>
          <w:rFonts w:ascii="Arial" w:hAnsi="Arial"/>
          <w:sz w:val="22"/>
          <w:szCs w:val="22"/>
        </w:rPr>
        <w:t xml:space="preserve">Blz. 8 </w:t>
      </w:r>
      <w:r w:rsidR="00944C71" w:rsidRPr="00944C71">
        <w:rPr>
          <w:rFonts w:ascii="Arial" w:hAnsi="Arial"/>
          <w:sz w:val="22"/>
          <w:szCs w:val="22"/>
        </w:rPr>
        <w:t>2.3 Openingsdagen Pinokkio wijzigen naar 4 momenten.</w:t>
      </w:r>
    </w:p>
    <w:p w14:paraId="7AA0196D" w14:textId="77777777" w:rsidR="00944C71" w:rsidRPr="00944C71" w:rsidRDefault="00944C71" w:rsidP="00944C71">
      <w:pPr>
        <w:pStyle w:val="Lijstalinea"/>
        <w:numPr>
          <w:ilvl w:val="0"/>
          <w:numId w:val="28"/>
        </w:numPr>
        <w:rPr>
          <w:rFonts w:ascii="Arial" w:hAnsi="Arial"/>
          <w:sz w:val="22"/>
          <w:szCs w:val="22"/>
        </w:rPr>
      </w:pPr>
      <w:r w:rsidRPr="00944C71">
        <w:rPr>
          <w:rFonts w:ascii="Arial" w:hAnsi="Arial"/>
          <w:sz w:val="22"/>
          <w:szCs w:val="22"/>
        </w:rPr>
        <w:t>Kinderopvang KIDTS verandert in MIK.</w:t>
      </w:r>
    </w:p>
    <w:p w14:paraId="3A2190F9" w14:textId="77777777" w:rsidR="00944C71" w:rsidRDefault="00944C71" w:rsidP="00944C71">
      <w:pPr>
        <w:pStyle w:val="Lijstalinea"/>
        <w:numPr>
          <w:ilvl w:val="0"/>
          <w:numId w:val="28"/>
        </w:numPr>
        <w:rPr>
          <w:rFonts w:ascii="Arial" w:hAnsi="Arial"/>
          <w:sz w:val="22"/>
          <w:szCs w:val="22"/>
        </w:rPr>
      </w:pPr>
      <w:r w:rsidRPr="00944C71">
        <w:rPr>
          <w:rFonts w:ascii="Arial" w:hAnsi="Arial"/>
          <w:sz w:val="22"/>
          <w:szCs w:val="22"/>
        </w:rPr>
        <w:t>De gele lege blokken in de gids.</w:t>
      </w:r>
    </w:p>
    <w:p w14:paraId="6A6C6B08" w14:textId="77777777" w:rsidR="003E644B" w:rsidRDefault="00944C71" w:rsidP="00944C71">
      <w:pPr>
        <w:pStyle w:val="Lijstalinea"/>
        <w:numPr>
          <w:ilvl w:val="0"/>
          <w:numId w:val="28"/>
        </w:numPr>
        <w:rPr>
          <w:rFonts w:ascii="Arial" w:hAnsi="Arial"/>
          <w:sz w:val="22"/>
          <w:szCs w:val="22"/>
        </w:rPr>
      </w:pPr>
      <w:r>
        <w:rPr>
          <w:rFonts w:ascii="Arial" w:hAnsi="Arial"/>
          <w:sz w:val="22"/>
          <w:szCs w:val="22"/>
        </w:rPr>
        <w:t xml:space="preserve">Aantal leerlingen: </w:t>
      </w:r>
      <w:r w:rsidR="003E644B">
        <w:rPr>
          <w:rFonts w:ascii="Arial" w:hAnsi="Arial"/>
          <w:sz w:val="22"/>
          <w:szCs w:val="22"/>
        </w:rPr>
        <w:t>prognose is positief.</w:t>
      </w:r>
    </w:p>
    <w:p w14:paraId="381C96A3" w14:textId="77777777" w:rsidR="003E644B" w:rsidRDefault="003E644B" w:rsidP="00944C71">
      <w:pPr>
        <w:pStyle w:val="Lijstalinea"/>
        <w:numPr>
          <w:ilvl w:val="0"/>
          <w:numId w:val="28"/>
        </w:numPr>
        <w:rPr>
          <w:rFonts w:ascii="Arial" w:hAnsi="Arial"/>
          <w:sz w:val="22"/>
          <w:szCs w:val="22"/>
        </w:rPr>
      </w:pPr>
      <w:r>
        <w:rPr>
          <w:rFonts w:ascii="Arial" w:hAnsi="Arial"/>
          <w:sz w:val="22"/>
          <w:szCs w:val="22"/>
        </w:rPr>
        <w:t>Blz. 7: aangeven welke leerkrachten in welke groepen staan. Gaan we dit aangeven? Is hier een INNOVO afspraak over? Voorstel: algemeen stukje voor in de schoolgids, de specificering zal plaatsvinden in de schoolkalender. Han pakt dit op met de nieuwe leerkrachten.</w:t>
      </w:r>
    </w:p>
    <w:p w14:paraId="786C5789" w14:textId="77777777" w:rsidR="003E644B" w:rsidRDefault="003E644B" w:rsidP="00944C71">
      <w:pPr>
        <w:pStyle w:val="Lijstalinea"/>
        <w:numPr>
          <w:ilvl w:val="0"/>
          <w:numId w:val="28"/>
        </w:numPr>
        <w:rPr>
          <w:rFonts w:ascii="Arial" w:hAnsi="Arial"/>
          <w:sz w:val="22"/>
          <w:szCs w:val="22"/>
        </w:rPr>
      </w:pPr>
      <w:r>
        <w:rPr>
          <w:rFonts w:ascii="Arial" w:hAnsi="Arial"/>
          <w:sz w:val="22"/>
          <w:szCs w:val="22"/>
        </w:rPr>
        <w:t xml:space="preserve">Blz. 6 KIVA </w:t>
      </w:r>
      <w:proofErr w:type="spellStart"/>
      <w:r>
        <w:rPr>
          <w:rFonts w:ascii="Arial" w:hAnsi="Arial"/>
          <w:sz w:val="22"/>
          <w:szCs w:val="22"/>
        </w:rPr>
        <w:t>seo</w:t>
      </w:r>
      <w:proofErr w:type="spellEnd"/>
      <w:r>
        <w:rPr>
          <w:rFonts w:ascii="Arial" w:hAnsi="Arial"/>
          <w:sz w:val="22"/>
          <w:szCs w:val="22"/>
        </w:rPr>
        <w:t xml:space="preserve"> – uitleg geven wat </w:t>
      </w:r>
      <w:proofErr w:type="spellStart"/>
      <w:r>
        <w:rPr>
          <w:rFonts w:ascii="Arial" w:hAnsi="Arial"/>
          <w:sz w:val="22"/>
          <w:szCs w:val="22"/>
        </w:rPr>
        <w:t>seo</w:t>
      </w:r>
      <w:proofErr w:type="spellEnd"/>
      <w:r>
        <w:rPr>
          <w:rFonts w:ascii="Arial" w:hAnsi="Arial"/>
          <w:sz w:val="22"/>
          <w:szCs w:val="22"/>
        </w:rPr>
        <w:t xml:space="preserve"> inhoud en voetnoot plaatsen naar 3.2</w:t>
      </w:r>
    </w:p>
    <w:p w14:paraId="61FF2F69" w14:textId="77777777" w:rsidR="00EF1709" w:rsidRDefault="003E644B" w:rsidP="00944C71">
      <w:pPr>
        <w:pStyle w:val="Lijstalinea"/>
        <w:numPr>
          <w:ilvl w:val="0"/>
          <w:numId w:val="28"/>
        </w:numPr>
        <w:rPr>
          <w:rFonts w:ascii="Arial" w:hAnsi="Arial"/>
          <w:sz w:val="22"/>
          <w:szCs w:val="22"/>
        </w:rPr>
      </w:pPr>
      <w:r>
        <w:rPr>
          <w:rFonts w:ascii="Arial" w:hAnsi="Arial"/>
          <w:sz w:val="22"/>
          <w:szCs w:val="22"/>
        </w:rPr>
        <w:t xml:space="preserve">Qua uren indeling zie je richting bovenbouw </w:t>
      </w:r>
      <w:r w:rsidR="00EF1709">
        <w:rPr>
          <w:rFonts w:ascii="Arial" w:hAnsi="Arial"/>
          <w:sz w:val="22"/>
          <w:szCs w:val="22"/>
        </w:rPr>
        <w:t>meer uren inzet voor handvaardigheid, wat is hier de reden van? Uitleg: in groep 3/4 is de inzet op leesonderwijs, om zo ook bij de zaakvakken te kunnen deelnemen.</w:t>
      </w:r>
    </w:p>
    <w:p w14:paraId="0FA6B6C8" w14:textId="77777777" w:rsidR="00EF1709" w:rsidRDefault="00EF1709" w:rsidP="00944C71">
      <w:pPr>
        <w:pStyle w:val="Lijstalinea"/>
        <w:numPr>
          <w:ilvl w:val="0"/>
          <w:numId w:val="28"/>
        </w:numPr>
        <w:rPr>
          <w:rFonts w:ascii="Arial" w:hAnsi="Arial"/>
          <w:sz w:val="22"/>
          <w:szCs w:val="22"/>
        </w:rPr>
      </w:pPr>
      <w:r>
        <w:rPr>
          <w:rFonts w:ascii="Arial" w:hAnsi="Arial"/>
          <w:sz w:val="22"/>
          <w:szCs w:val="22"/>
        </w:rPr>
        <w:t>Levensbeschouwing: dit staat niet meer op de planning.</w:t>
      </w:r>
    </w:p>
    <w:p w14:paraId="7F60A76F" w14:textId="77777777" w:rsidR="00EF1709" w:rsidRDefault="00EF1709" w:rsidP="00944C71">
      <w:pPr>
        <w:pStyle w:val="Lijstalinea"/>
        <w:numPr>
          <w:ilvl w:val="0"/>
          <w:numId w:val="28"/>
        </w:numPr>
        <w:rPr>
          <w:rFonts w:ascii="Arial" w:hAnsi="Arial"/>
          <w:sz w:val="22"/>
          <w:szCs w:val="22"/>
        </w:rPr>
      </w:pPr>
      <w:r>
        <w:rPr>
          <w:rFonts w:ascii="Arial" w:hAnsi="Arial"/>
          <w:sz w:val="22"/>
          <w:szCs w:val="22"/>
        </w:rPr>
        <w:t xml:space="preserve">Gebruik </w:t>
      </w:r>
      <w:proofErr w:type="spellStart"/>
      <w:r>
        <w:rPr>
          <w:rFonts w:ascii="Arial" w:hAnsi="Arial"/>
          <w:sz w:val="22"/>
          <w:szCs w:val="22"/>
        </w:rPr>
        <w:t>Snappet</w:t>
      </w:r>
      <w:proofErr w:type="spellEnd"/>
      <w:r>
        <w:rPr>
          <w:rFonts w:ascii="Arial" w:hAnsi="Arial"/>
          <w:sz w:val="22"/>
          <w:szCs w:val="22"/>
        </w:rPr>
        <w:t xml:space="preserve">: er liggen zorgen rondom het handelen via pc en minder handelend. </w:t>
      </w:r>
    </w:p>
    <w:p w14:paraId="3A9AF988" w14:textId="77777777" w:rsidR="00AF0F87" w:rsidRDefault="00EF1709" w:rsidP="00AF0F87">
      <w:pPr>
        <w:pStyle w:val="Lijstalinea"/>
        <w:ind w:left="720"/>
        <w:rPr>
          <w:rFonts w:ascii="Arial" w:hAnsi="Arial"/>
          <w:sz w:val="22"/>
          <w:szCs w:val="22"/>
        </w:rPr>
      </w:pPr>
      <w:r>
        <w:rPr>
          <w:rFonts w:ascii="Arial" w:hAnsi="Arial"/>
          <w:sz w:val="22"/>
          <w:szCs w:val="22"/>
        </w:rPr>
        <w:t xml:space="preserve">Han legt uit: de leerkrachten krijgen meer handvaten voor het volgen van de resultaten van de leerlingen, het werken met </w:t>
      </w:r>
      <w:proofErr w:type="spellStart"/>
      <w:r>
        <w:rPr>
          <w:rFonts w:ascii="Arial" w:hAnsi="Arial"/>
          <w:sz w:val="22"/>
          <w:szCs w:val="22"/>
        </w:rPr>
        <w:t>Snappet</w:t>
      </w:r>
      <w:proofErr w:type="spellEnd"/>
      <w:r>
        <w:rPr>
          <w:rFonts w:ascii="Arial" w:hAnsi="Arial"/>
          <w:sz w:val="22"/>
          <w:szCs w:val="22"/>
        </w:rPr>
        <w:t xml:space="preserve"> moet een verbreding zijn van het handelen bij rekenen</w:t>
      </w:r>
    </w:p>
    <w:p w14:paraId="47EEC07D" w14:textId="289786F4" w:rsidR="00AF0F87" w:rsidRDefault="00EF1709" w:rsidP="00AF0F87">
      <w:pPr>
        <w:pStyle w:val="Lijstalinea"/>
        <w:numPr>
          <w:ilvl w:val="0"/>
          <w:numId w:val="28"/>
        </w:numPr>
        <w:rPr>
          <w:rFonts w:ascii="Arial" w:hAnsi="Arial"/>
          <w:sz w:val="22"/>
          <w:szCs w:val="22"/>
        </w:rPr>
      </w:pPr>
      <w:r>
        <w:rPr>
          <w:rFonts w:ascii="Arial" w:hAnsi="Arial"/>
          <w:sz w:val="22"/>
          <w:szCs w:val="22"/>
        </w:rPr>
        <w:t>Blz. 16 4.2 Vrijwillige ouderbijdrage</w:t>
      </w:r>
      <w:r w:rsidR="00AF0F87">
        <w:rPr>
          <w:rFonts w:ascii="Arial" w:hAnsi="Arial"/>
          <w:sz w:val="22"/>
          <w:szCs w:val="22"/>
        </w:rPr>
        <w:t xml:space="preserve"> en oudervereniging</w:t>
      </w:r>
      <w:r>
        <w:rPr>
          <w:rFonts w:ascii="Arial" w:hAnsi="Arial"/>
          <w:sz w:val="22"/>
          <w:szCs w:val="22"/>
        </w:rPr>
        <w:t xml:space="preserve">: dit stukje doornemen en aanpassen naar huidige situatie. </w:t>
      </w:r>
      <w:r w:rsidR="00AF0F87">
        <w:rPr>
          <w:rFonts w:ascii="Arial" w:hAnsi="Arial"/>
          <w:sz w:val="22"/>
          <w:szCs w:val="22"/>
        </w:rPr>
        <w:t>Hierbij ook stichting Leergeld benoemen.</w:t>
      </w:r>
      <w:r>
        <w:rPr>
          <w:rFonts w:ascii="Arial" w:hAnsi="Arial"/>
          <w:sz w:val="22"/>
          <w:szCs w:val="22"/>
        </w:rPr>
        <w:t xml:space="preserve"> </w:t>
      </w:r>
    </w:p>
    <w:p w14:paraId="4996B9D3" w14:textId="77777777" w:rsidR="00AF0F87" w:rsidRDefault="00AF0F87" w:rsidP="00AF0F87">
      <w:pPr>
        <w:rPr>
          <w:rFonts w:ascii="Arial" w:hAnsi="Arial"/>
          <w:sz w:val="22"/>
          <w:szCs w:val="22"/>
        </w:rPr>
      </w:pPr>
    </w:p>
    <w:p w14:paraId="2663DD77" w14:textId="77EFE7A6" w:rsidR="007D6651" w:rsidRPr="00AF0F87" w:rsidRDefault="005058EC" w:rsidP="00AF0F87">
      <w:pPr>
        <w:rPr>
          <w:rFonts w:ascii="Arial" w:hAnsi="Arial"/>
          <w:sz w:val="22"/>
          <w:szCs w:val="22"/>
        </w:rPr>
      </w:pPr>
      <w:r w:rsidRPr="00AF0F87">
        <w:rPr>
          <w:rFonts w:ascii="Arial" w:hAnsi="Arial"/>
          <w:sz w:val="22"/>
          <w:szCs w:val="22"/>
        </w:rPr>
        <w:lastRenderedPageBreak/>
        <w:br/>
      </w:r>
    </w:p>
    <w:p w14:paraId="740E1280" w14:textId="0FAB3F17" w:rsidR="00267490" w:rsidRDefault="009B2C62" w:rsidP="00267490">
      <w:pPr>
        <w:numPr>
          <w:ilvl w:val="0"/>
          <w:numId w:val="13"/>
        </w:numPr>
        <w:rPr>
          <w:rFonts w:ascii="Arial" w:hAnsi="Arial"/>
          <w:b/>
          <w:bCs/>
          <w:sz w:val="22"/>
          <w:szCs w:val="22"/>
        </w:rPr>
      </w:pPr>
      <w:r>
        <w:rPr>
          <w:rFonts w:ascii="Arial" w:hAnsi="Arial"/>
          <w:b/>
          <w:bCs/>
          <w:sz w:val="22"/>
          <w:szCs w:val="22"/>
        </w:rPr>
        <w:t>S</w:t>
      </w:r>
      <w:r w:rsidR="007D6651" w:rsidRPr="007D6651">
        <w:rPr>
          <w:rFonts w:ascii="Arial" w:hAnsi="Arial"/>
          <w:b/>
          <w:bCs/>
          <w:sz w:val="22"/>
          <w:szCs w:val="22"/>
        </w:rPr>
        <w:t>chooljaarplan 2022/2023</w:t>
      </w:r>
      <w:r w:rsidR="006652FD">
        <w:rPr>
          <w:rFonts w:ascii="Arial" w:hAnsi="Arial"/>
          <w:b/>
          <w:bCs/>
          <w:sz w:val="22"/>
          <w:szCs w:val="22"/>
        </w:rPr>
        <w:t xml:space="preserve"> (</w:t>
      </w:r>
      <w:r w:rsidR="00AF0F87">
        <w:rPr>
          <w:rFonts w:ascii="Arial" w:hAnsi="Arial"/>
          <w:b/>
          <w:bCs/>
          <w:sz w:val="22"/>
          <w:szCs w:val="22"/>
        </w:rPr>
        <w:t>A</w:t>
      </w:r>
      <w:r w:rsidR="006652FD">
        <w:rPr>
          <w:rFonts w:ascii="Arial" w:hAnsi="Arial"/>
          <w:b/>
          <w:bCs/>
          <w:sz w:val="22"/>
          <w:szCs w:val="22"/>
        </w:rPr>
        <w:t>)</w:t>
      </w:r>
    </w:p>
    <w:p w14:paraId="7A6376B2" w14:textId="581DB0C2" w:rsidR="006652FD" w:rsidRDefault="00FA0B17" w:rsidP="00AF0F87">
      <w:pPr>
        <w:rPr>
          <w:rFonts w:ascii="Arial" w:hAnsi="Arial"/>
          <w:sz w:val="22"/>
          <w:szCs w:val="22"/>
        </w:rPr>
      </w:pPr>
      <w:r>
        <w:rPr>
          <w:rFonts w:ascii="Arial" w:hAnsi="Arial"/>
          <w:sz w:val="22"/>
          <w:szCs w:val="22"/>
        </w:rPr>
        <w:t>Op 7 juni 2022 is een gezamenlijke studiedag geweest tussen Triangel en Ondersteboven.</w:t>
      </w:r>
    </w:p>
    <w:p w14:paraId="0612F2F3" w14:textId="351E77C7" w:rsidR="00FA0B17" w:rsidRDefault="00FA0B17" w:rsidP="00AF0F87">
      <w:pPr>
        <w:rPr>
          <w:rFonts w:ascii="Arial" w:hAnsi="Arial"/>
          <w:sz w:val="22"/>
          <w:szCs w:val="22"/>
        </w:rPr>
      </w:pPr>
      <w:r>
        <w:rPr>
          <w:rFonts w:ascii="Arial" w:hAnsi="Arial"/>
          <w:sz w:val="22"/>
          <w:szCs w:val="22"/>
        </w:rPr>
        <w:t>De doelen die hieruit zijn gekomen</w:t>
      </w:r>
      <w:r w:rsidR="00335AB3">
        <w:rPr>
          <w:rFonts w:ascii="Arial" w:hAnsi="Arial"/>
          <w:sz w:val="22"/>
          <w:szCs w:val="22"/>
        </w:rPr>
        <w:t xml:space="preserve"> zijn de doelen voor het schooljaarplan.</w:t>
      </w:r>
    </w:p>
    <w:p w14:paraId="21BF21B3" w14:textId="050D7684" w:rsidR="00AF0F87" w:rsidRDefault="000234D7" w:rsidP="00AF0F87">
      <w:pPr>
        <w:rPr>
          <w:rFonts w:ascii="Arial" w:hAnsi="Arial"/>
          <w:sz w:val="22"/>
          <w:szCs w:val="22"/>
        </w:rPr>
      </w:pPr>
      <w:r>
        <w:rPr>
          <w:rFonts w:ascii="Arial" w:hAnsi="Arial"/>
          <w:sz w:val="22"/>
          <w:szCs w:val="22"/>
        </w:rPr>
        <w:t>Opmerking: zijn de gestelde doelen in het jaarplan wel realistisch qua hoeveelheid?</w:t>
      </w:r>
    </w:p>
    <w:p w14:paraId="708865A4" w14:textId="54A83ED6" w:rsidR="000234D7" w:rsidRDefault="00F8370F" w:rsidP="00AF0F87">
      <w:pPr>
        <w:rPr>
          <w:rFonts w:ascii="Arial" w:hAnsi="Arial"/>
          <w:sz w:val="22"/>
          <w:szCs w:val="22"/>
        </w:rPr>
      </w:pPr>
      <w:r>
        <w:rPr>
          <w:rFonts w:ascii="Arial" w:hAnsi="Arial"/>
          <w:sz w:val="22"/>
          <w:szCs w:val="22"/>
        </w:rPr>
        <w:t xml:space="preserve">De eerste 4 doelen in het jaarplan zijn gericht op </w:t>
      </w:r>
      <w:proofErr w:type="spellStart"/>
      <w:r>
        <w:rPr>
          <w:rFonts w:ascii="Arial" w:hAnsi="Arial"/>
          <w:sz w:val="22"/>
          <w:szCs w:val="22"/>
        </w:rPr>
        <w:t>Bs</w:t>
      </w:r>
      <w:proofErr w:type="spellEnd"/>
      <w:r>
        <w:rPr>
          <w:rFonts w:ascii="Arial" w:hAnsi="Arial"/>
          <w:sz w:val="22"/>
          <w:szCs w:val="22"/>
        </w:rPr>
        <w:t>. Ondersteboven.</w:t>
      </w:r>
    </w:p>
    <w:p w14:paraId="557F6B10" w14:textId="048A5B89" w:rsidR="00F8370F" w:rsidRDefault="00F8370F" w:rsidP="00AF0F87">
      <w:pPr>
        <w:rPr>
          <w:rFonts w:ascii="Arial" w:hAnsi="Arial"/>
          <w:sz w:val="22"/>
          <w:szCs w:val="22"/>
        </w:rPr>
      </w:pPr>
      <w:r>
        <w:rPr>
          <w:rFonts w:ascii="Arial" w:hAnsi="Arial"/>
          <w:sz w:val="22"/>
          <w:szCs w:val="22"/>
        </w:rPr>
        <w:t>De overige doelen zijn voor de GVS.</w:t>
      </w:r>
    </w:p>
    <w:p w14:paraId="4AE652C9" w14:textId="67FE6648" w:rsidR="00F8370F" w:rsidRDefault="00953135" w:rsidP="00AF0F87">
      <w:pPr>
        <w:rPr>
          <w:rFonts w:ascii="Arial" w:hAnsi="Arial"/>
          <w:sz w:val="22"/>
          <w:szCs w:val="22"/>
        </w:rPr>
      </w:pPr>
      <w:r>
        <w:rPr>
          <w:rFonts w:ascii="Arial" w:hAnsi="Arial"/>
          <w:sz w:val="22"/>
          <w:szCs w:val="22"/>
        </w:rPr>
        <w:t>Han geeft een korte toelichting op de doelen van het huidige jaarplan en de evaluatie daarvan.</w:t>
      </w:r>
    </w:p>
    <w:p w14:paraId="25A6CA93" w14:textId="611C4717" w:rsidR="00953135" w:rsidRDefault="00953135" w:rsidP="00AF0F87">
      <w:pPr>
        <w:rPr>
          <w:rFonts w:ascii="Arial" w:hAnsi="Arial"/>
          <w:sz w:val="22"/>
          <w:szCs w:val="22"/>
        </w:rPr>
      </w:pPr>
      <w:r>
        <w:rPr>
          <w:rFonts w:ascii="Arial" w:hAnsi="Arial"/>
          <w:sz w:val="22"/>
          <w:szCs w:val="22"/>
        </w:rPr>
        <w:t xml:space="preserve">De doelen die in het jaarplan 2022-2023 staan zijn een vervolg van </w:t>
      </w:r>
      <w:r w:rsidR="00DE381A">
        <w:rPr>
          <w:rFonts w:ascii="Arial" w:hAnsi="Arial"/>
          <w:sz w:val="22"/>
          <w:szCs w:val="22"/>
        </w:rPr>
        <w:t>deze evaluatie.</w:t>
      </w:r>
    </w:p>
    <w:p w14:paraId="14E02390" w14:textId="0BC30D0D" w:rsidR="002B1E0B" w:rsidRDefault="002B1E0B" w:rsidP="00AF0F87">
      <w:pPr>
        <w:rPr>
          <w:rFonts w:ascii="Arial" w:hAnsi="Arial"/>
          <w:sz w:val="22"/>
          <w:szCs w:val="22"/>
        </w:rPr>
      </w:pPr>
      <w:r>
        <w:rPr>
          <w:rFonts w:ascii="Arial" w:hAnsi="Arial"/>
          <w:sz w:val="22"/>
          <w:szCs w:val="22"/>
        </w:rPr>
        <w:t xml:space="preserve">Van de 7 doelen zijn er 3 afgerond en worden er 4 meegenomen in het nieuwe </w:t>
      </w:r>
      <w:r w:rsidR="00C174BB">
        <w:rPr>
          <w:rFonts w:ascii="Arial" w:hAnsi="Arial"/>
          <w:sz w:val="22"/>
          <w:szCs w:val="22"/>
        </w:rPr>
        <w:t>jaarplan.</w:t>
      </w:r>
    </w:p>
    <w:p w14:paraId="54D874DA" w14:textId="77777777" w:rsidR="001248C4" w:rsidRDefault="001248C4" w:rsidP="00AF0F87">
      <w:pPr>
        <w:rPr>
          <w:rFonts w:ascii="Arial" w:hAnsi="Arial"/>
          <w:sz w:val="22"/>
          <w:szCs w:val="22"/>
        </w:rPr>
      </w:pPr>
    </w:p>
    <w:p w14:paraId="481FEE4B" w14:textId="37C1F626" w:rsidR="0068260A" w:rsidRPr="0068260A" w:rsidRDefault="0068260A" w:rsidP="0068260A">
      <w:pPr>
        <w:rPr>
          <w:rFonts w:ascii="Arial" w:hAnsi="Arial"/>
          <w:sz w:val="22"/>
          <w:szCs w:val="22"/>
        </w:rPr>
      </w:pPr>
      <w:r>
        <w:rPr>
          <w:rFonts w:ascii="Arial" w:hAnsi="Arial"/>
          <w:sz w:val="22"/>
          <w:szCs w:val="22"/>
        </w:rPr>
        <w:t xml:space="preserve">Vraag: </w:t>
      </w:r>
      <w:r w:rsidRPr="0068260A">
        <w:rPr>
          <w:rFonts w:ascii="Arial" w:hAnsi="Arial"/>
          <w:sz w:val="22"/>
          <w:szCs w:val="22"/>
        </w:rPr>
        <w:t>Is er een prioritering toe te passen</w:t>
      </w:r>
      <w:r>
        <w:rPr>
          <w:rFonts w:ascii="Arial" w:hAnsi="Arial"/>
          <w:sz w:val="22"/>
          <w:szCs w:val="22"/>
        </w:rPr>
        <w:t xml:space="preserve"> aan de punten in het schooljaarplan</w:t>
      </w:r>
      <w:r w:rsidRPr="0068260A">
        <w:rPr>
          <w:rFonts w:ascii="Arial" w:hAnsi="Arial"/>
          <w:sz w:val="22"/>
          <w:szCs w:val="22"/>
        </w:rPr>
        <w:t>?</w:t>
      </w:r>
    </w:p>
    <w:p w14:paraId="045D5643" w14:textId="77777777" w:rsidR="001248C4" w:rsidRDefault="001248C4" w:rsidP="001248C4">
      <w:pPr>
        <w:rPr>
          <w:rFonts w:ascii="Arial" w:hAnsi="Arial"/>
          <w:sz w:val="22"/>
          <w:szCs w:val="22"/>
        </w:rPr>
      </w:pPr>
      <w:r>
        <w:rPr>
          <w:rFonts w:ascii="Arial" w:hAnsi="Arial"/>
          <w:sz w:val="22"/>
          <w:szCs w:val="22"/>
        </w:rPr>
        <w:t>A: Uitdragen van je successen!</w:t>
      </w:r>
    </w:p>
    <w:p w14:paraId="0EF39343" w14:textId="472842C6" w:rsidR="0068260A" w:rsidRPr="00444F0F" w:rsidRDefault="00F636BA" w:rsidP="00AF0F87">
      <w:pPr>
        <w:rPr>
          <w:rFonts w:ascii="Arial" w:hAnsi="Arial"/>
          <w:sz w:val="22"/>
          <w:szCs w:val="22"/>
        </w:rPr>
      </w:pPr>
      <w:r w:rsidRPr="00444F0F">
        <w:rPr>
          <w:rFonts w:ascii="Arial" w:hAnsi="Arial"/>
          <w:sz w:val="22"/>
          <w:szCs w:val="22"/>
        </w:rPr>
        <w:t>A: tijdens het schooljaar</w:t>
      </w:r>
      <w:r w:rsidR="00444F0F" w:rsidRPr="00444F0F">
        <w:rPr>
          <w:rFonts w:ascii="Arial" w:hAnsi="Arial"/>
          <w:sz w:val="22"/>
          <w:szCs w:val="22"/>
        </w:rPr>
        <w:t xml:space="preserve"> het schooljaarplan op de doelen bekijken om de ontwikkeling te blijven volgen.</w:t>
      </w:r>
    </w:p>
    <w:p w14:paraId="69938867" w14:textId="77777777" w:rsidR="00DE381A" w:rsidRDefault="00DE381A" w:rsidP="00AF0F87">
      <w:pPr>
        <w:rPr>
          <w:rFonts w:ascii="Arial" w:hAnsi="Arial"/>
          <w:b/>
          <w:bCs/>
          <w:sz w:val="22"/>
          <w:szCs w:val="22"/>
        </w:rPr>
      </w:pPr>
    </w:p>
    <w:p w14:paraId="074CC1FE" w14:textId="085B2FD0" w:rsidR="007A4780" w:rsidRPr="00DE381A" w:rsidRDefault="006652FD" w:rsidP="00EB2DA2">
      <w:pPr>
        <w:numPr>
          <w:ilvl w:val="0"/>
          <w:numId w:val="13"/>
        </w:numPr>
        <w:rPr>
          <w:rFonts w:ascii="Arial" w:hAnsi="Arial"/>
          <w:b/>
          <w:bCs/>
          <w:sz w:val="22"/>
          <w:szCs w:val="22"/>
        </w:rPr>
      </w:pPr>
      <w:r>
        <w:rPr>
          <w:rFonts w:ascii="Arial" w:hAnsi="Arial"/>
          <w:b/>
          <w:bCs/>
          <w:sz w:val="22"/>
          <w:szCs w:val="22"/>
        </w:rPr>
        <w:t>Formatieplan (I PMR)</w:t>
      </w:r>
    </w:p>
    <w:p w14:paraId="11DC05D6" w14:textId="21D0D600" w:rsidR="001C575B" w:rsidRDefault="001C575B" w:rsidP="00EB2DA2">
      <w:pPr>
        <w:rPr>
          <w:rFonts w:ascii="Arial" w:hAnsi="Arial"/>
          <w:sz w:val="22"/>
          <w:szCs w:val="22"/>
        </w:rPr>
      </w:pPr>
      <w:r>
        <w:rPr>
          <w:rFonts w:ascii="Arial" w:hAnsi="Arial"/>
          <w:sz w:val="22"/>
          <w:szCs w:val="22"/>
        </w:rPr>
        <w:t xml:space="preserve">Er wordt instemming gevraagd over de formatie. </w:t>
      </w:r>
    </w:p>
    <w:p w14:paraId="63AE83FB" w14:textId="2C8295DC" w:rsidR="001C575B" w:rsidRDefault="001C575B" w:rsidP="00EB2DA2">
      <w:pPr>
        <w:rPr>
          <w:rFonts w:ascii="Arial" w:hAnsi="Arial"/>
          <w:sz w:val="22"/>
          <w:szCs w:val="22"/>
        </w:rPr>
      </w:pPr>
      <w:r>
        <w:rPr>
          <w:rFonts w:ascii="Arial" w:hAnsi="Arial"/>
          <w:sz w:val="22"/>
          <w:szCs w:val="22"/>
        </w:rPr>
        <w:t xml:space="preserve">De formatie voor schooljaar 2022-2023 is rond. </w:t>
      </w:r>
    </w:p>
    <w:p w14:paraId="1F8D45B1" w14:textId="73FF5470" w:rsidR="00694D71" w:rsidRDefault="00694D71" w:rsidP="00EB2DA2">
      <w:pPr>
        <w:rPr>
          <w:rFonts w:ascii="Arial" w:hAnsi="Arial"/>
          <w:sz w:val="22"/>
          <w:szCs w:val="22"/>
        </w:rPr>
      </w:pPr>
      <w:r>
        <w:rPr>
          <w:rFonts w:ascii="Arial" w:hAnsi="Arial"/>
          <w:sz w:val="22"/>
          <w:szCs w:val="22"/>
        </w:rPr>
        <w:t xml:space="preserve">Voor </w:t>
      </w:r>
      <w:proofErr w:type="spellStart"/>
      <w:r>
        <w:rPr>
          <w:rFonts w:ascii="Arial" w:hAnsi="Arial"/>
          <w:sz w:val="22"/>
          <w:szCs w:val="22"/>
        </w:rPr>
        <w:t>Bs</w:t>
      </w:r>
      <w:proofErr w:type="spellEnd"/>
      <w:r>
        <w:rPr>
          <w:rFonts w:ascii="Arial" w:hAnsi="Arial"/>
          <w:sz w:val="22"/>
          <w:szCs w:val="22"/>
        </w:rPr>
        <w:t>. Ondersteboven is 4 FTE beschikbaar aan leerkrachten</w:t>
      </w:r>
      <w:r w:rsidR="007B0F4C">
        <w:rPr>
          <w:rFonts w:ascii="Arial" w:hAnsi="Arial"/>
          <w:sz w:val="22"/>
          <w:szCs w:val="22"/>
        </w:rPr>
        <w:t>, er is 4.2 FTE aan leerkracht aangenomen</w:t>
      </w:r>
      <w:r w:rsidR="00423588">
        <w:rPr>
          <w:rFonts w:ascii="Arial" w:hAnsi="Arial"/>
          <w:sz w:val="22"/>
          <w:szCs w:val="22"/>
        </w:rPr>
        <w:t>, dit zijn 5 nieuwe collega’s die parttime werken</w:t>
      </w:r>
      <w:r w:rsidR="007B0F4C">
        <w:rPr>
          <w:rFonts w:ascii="Arial" w:hAnsi="Arial"/>
          <w:sz w:val="22"/>
          <w:szCs w:val="22"/>
        </w:rPr>
        <w:t xml:space="preserve">. </w:t>
      </w:r>
    </w:p>
    <w:p w14:paraId="1E8FD6C9" w14:textId="77777777" w:rsidR="00961AEF" w:rsidRDefault="00FF053B" w:rsidP="00EB2DA2">
      <w:pPr>
        <w:rPr>
          <w:rFonts w:ascii="Arial" w:hAnsi="Arial"/>
          <w:sz w:val="22"/>
          <w:szCs w:val="22"/>
        </w:rPr>
      </w:pPr>
      <w:r>
        <w:rPr>
          <w:rFonts w:ascii="Arial" w:hAnsi="Arial"/>
          <w:sz w:val="22"/>
          <w:szCs w:val="22"/>
        </w:rPr>
        <w:t xml:space="preserve">Glenn krijgt komend schooljaar uitbreiding naar 4 dagen i.p.v. 3. Hiermee is een deel van </w:t>
      </w:r>
    </w:p>
    <w:p w14:paraId="123FA5FA" w14:textId="25573B6F" w:rsidR="00E96D9E" w:rsidRDefault="00FF053B" w:rsidP="00EB2DA2">
      <w:pPr>
        <w:rPr>
          <w:rFonts w:ascii="Arial" w:hAnsi="Arial"/>
          <w:sz w:val="22"/>
          <w:szCs w:val="22"/>
        </w:rPr>
      </w:pPr>
      <w:r>
        <w:rPr>
          <w:rFonts w:ascii="Arial" w:hAnsi="Arial"/>
          <w:sz w:val="22"/>
          <w:szCs w:val="22"/>
        </w:rPr>
        <w:t>de 0.6 ingevuld.</w:t>
      </w:r>
      <w:r w:rsidR="004D6C17">
        <w:rPr>
          <w:rFonts w:ascii="Arial" w:hAnsi="Arial"/>
          <w:sz w:val="22"/>
          <w:szCs w:val="22"/>
        </w:rPr>
        <w:t xml:space="preserve"> </w:t>
      </w:r>
      <w:r w:rsidR="00E96D9E">
        <w:rPr>
          <w:rFonts w:ascii="Arial" w:hAnsi="Arial"/>
          <w:sz w:val="22"/>
          <w:szCs w:val="22"/>
        </w:rPr>
        <w:t>Inge gaat uit de groepen en zal alleen IB taken uitvoeren.</w:t>
      </w:r>
    </w:p>
    <w:p w14:paraId="659F0700" w14:textId="6D306C55" w:rsidR="00E96D9E" w:rsidRDefault="00E96D9E" w:rsidP="00EB2DA2">
      <w:pPr>
        <w:rPr>
          <w:rFonts w:ascii="Arial" w:hAnsi="Arial"/>
          <w:sz w:val="22"/>
          <w:szCs w:val="22"/>
        </w:rPr>
      </w:pPr>
      <w:r>
        <w:rPr>
          <w:rFonts w:ascii="Arial" w:hAnsi="Arial"/>
          <w:sz w:val="22"/>
          <w:szCs w:val="22"/>
        </w:rPr>
        <w:t>Hiermee blijven we binnen de begroting.</w:t>
      </w:r>
    </w:p>
    <w:p w14:paraId="75B8F555" w14:textId="371320A2" w:rsidR="003E5ACB" w:rsidRDefault="003E5ACB" w:rsidP="00EB2DA2">
      <w:pPr>
        <w:rPr>
          <w:rFonts w:ascii="Arial" w:hAnsi="Arial"/>
          <w:sz w:val="22"/>
          <w:szCs w:val="22"/>
        </w:rPr>
      </w:pPr>
    </w:p>
    <w:p w14:paraId="73D7C57C" w14:textId="25D93B89" w:rsidR="003E5ACB" w:rsidRDefault="003E5ACB" w:rsidP="00EB2DA2">
      <w:pPr>
        <w:rPr>
          <w:rFonts w:ascii="Arial" w:hAnsi="Arial"/>
          <w:sz w:val="22"/>
          <w:szCs w:val="22"/>
        </w:rPr>
      </w:pPr>
      <w:r>
        <w:rPr>
          <w:rFonts w:ascii="Arial" w:hAnsi="Arial"/>
          <w:sz w:val="22"/>
          <w:szCs w:val="22"/>
        </w:rPr>
        <w:t xml:space="preserve">De nieuwe collega in groep 5/6 werkt 4 </w:t>
      </w:r>
      <w:r w:rsidR="00C35D57">
        <w:rPr>
          <w:rFonts w:ascii="Arial" w:hAnsi="Arial"/>
          <w:sz w:val="22"/>
          <w:szCs w:val="22"/>
        </w:rPr>
        <w:t xml:space="preserve">dagen, maar staat 3 dagen in groep 5/6. De overige vrije dag zal ze in beginsel samen draaien in 5/6, naar mate het schooljaar vordert zal deze dag ingezet gaan worden </w:t>
      </w:r>
      <w:r w:rsidR="00B53FCF">
        <w:rPr>
          <w:rFonts w:ascii="Arial" w:hAnsi="Arial"/>
          <w:sz w:val="22"/>
          <w:szCs w:val="22"/>
        </w:rPr>
        <w:t>om leerkrachten vrij te roosteren voor extra taken.</w:t>
      </w:r>
    </w:p>
    <w:p w14:paraId="4F433C79" w14:textId="77777777" w:rsidR="00A90369" w:rsidRDefault="0048468D" w:rsidP="00EB2DA2">
      <w:pPr>
        <w:rPr>
          <w:rFonts w:ascii="Arial" w:hAnsi="Arial"/>
          <w:sz w:val="22"/>
          <w:szCs w:val="22"/>
        </w:rPr>
      </w:pPr>
      <w:r>
        <w:rPr>
          <w:rFonts w:ascii="Arial" w:hAnsi="Arial"/>
          <w:sz w:val="22"/>
          <w:szCs w:val="22"/>
        </w:rPr>
        <w:t xml:space="preserve">Vanuit de MR komt de zorg: hoe gaan we monitoren en bewaken hoe de extra inzet van deze collega </w:t>
      </w:r>
      <w:r w:rsidR="00630D94">
        <w:rPr>
          <w:rFonts w:ascii="Arial" w:hAnsi="Arial"/>
          <w:sz w:val="22"/>
          <w:szCs w:val="22"/>
        </w:rPr>
        <w:t>wordt vormgegeven?</w:t>
      </w:r>
      <w:r w:rsidR="00A90369">
        <w:rPr>
          <w:rFonts w:ascii="Arial" w:hAnsi="Arial"/>
          <w:sz w:val="22"/>
          <w:szCs w:val="22"/>
        </w:rPr>
        <w:t xml:space="preserve"> Dit gaat ook over het samenvoegen van groepen.</w:t>
      </w:r>
    </w:p>
    <w:p w14:paraId="52B0F55D" w14:textId="3EAE42EE" w:rsidR="001C575B" w:rsidRDefault="00B47293" w:rsidP="00EB2DA2">
      <w:pPr>
        <w:rPr>
          <w:rFonts w:ascii="Arial" w:hAnsi="Arial"/>
          <w:sz w:val="22"/>
          <w:szCs w:val="22"/>
        </w:rPr>
      </w:pPr>
      <w:r>
        <w:rPr>
          <w:rFonts w:ascii="Arial" w:hAnsi="Arial"/>
          <w:sz w:val="22"/>
          <w:szCs w:val="22"/>
        </w:rPr>
        <w:t>Advies: er moet een duidelijk kader worden aangegeven over de gang van zaken, in plaats van de vrijblijvendheid</w:t>
      </w:r>
      <w:r w:rsidR="00156F02">
        <w:rPr>
          <w:rFonts w:ascii="Arial" w:hAnsi="Arial"/>
          <w:sz w:val="22"/>
          <w:szCs w:val="22"/>
        </w:rPr>
        <w:t xml:space="preserve">. </w:t>
      </w:r>
    </w:p>
    <w:p w14:paraId="3E4A72C3" w14:textId="4921758F" w:rsidR="002771DF" w:rsidRDefault="002771DF" w:rsidP="00EB2DA2">
      <w:pPr>
        <w:rPr>
          <w:rFonts w:ascii="Arial" w:hAnsi="Arial"/>
          <w:sz w:val="22"/>
          <w:szCs w:val="22"/>
        </w:rPr>
      </w:pPr>
    </w:p>
    <w:p w14:paraId="1258E3AD" w14:textId="3AA92D1D" w:rsidR="0048468D" w:rsidRDefault="002771DF" w:rsidP="00EB2DA2">
      <w:pPr>
        <w:rPr>
          <w:rFonts w:ascii="Arial" w:hAnsi="Arial"/>
          <w:sz w:val="22"/>
          <w:szCs w:val="22"/>
        </w:rPr>
      </w:pPr>
      <w:r>
        <w:rPr>
          <w:rFonts w:ascii="Arial" w:hAnsi="Arial"/>
          <w:sz w:val="22"/>
          <w:szCs w:val="22"/>
        </w:rPr>
        <w:t xml:space="preserve">Het </w:t>
      </w:r>
      <w:r w:rsidR="00F25B4E">
        <w:rPr>
          <w:rFonts w:ascii="Arial" w:hAnsi="Arial"/>
          <w:sz w:val="22"/>
          <w:szCs w:val="22"/>
        </w:rPr>
        <w:t xml:space="preserve">formatieplan is de vorige vergadering gedeeld. </w:t>
      </w:r>
    </w:p>
    <w:p w14:paraId="3692B7CD" w14:textId="6FD204DA" w:rsidR="00EB2DA2" w:rsidRDefault="00EB2DA2" w:rsidP="00EB2DA2">
      <w:pPr>
        <w:rPr>
          <w:rFonts w:ascii="Arial" w:hAnsi="Arial"/>
          <w:sz w:val="22"/>
          <w:szCs w:val="22"/>
        </w:rPr>
      </w:pPr>
      <w:r w:rsidRPr="009975FD">
        <w:rPr>
          <w:rFonts w:ascii="Arial" w:hAnsi="Arial"/>
          <w:sz w:val="22"/>
          <w:szCs w:val="22"/>
        </w:rPr>
        <w:t xml:space="preserve">Vanuit de formatie gaat </w:t>
      </w:r>
      <w:r w:rsidR="009975FD" w:rsidRPr="009975FD">
        <w:rPr>
          <w:rFonts w:ascii="Arial" w:hAnsi="Arial"/>
          <w:sz w:val="22"/>
          <w:szCs w:val="22"/>
        </w:rPr>
        <w:t xml:space="preserve">het werkverdelingsplan </w:t>
      </w:r>
      <w:r w:rsidR="009975FD">
        <w:rPr>
          <w:rFonts w:ascii="Arial" w:hAnsi="Arial"/>
          <w:sz w:val="22"/>
          <w:szCs w:val="22"/>
        </w:rPr>
        <w:t>ingedeeld worden.</w:t>
      </w:r>
    </w:p>
    <w:p w14:paraId="6711003A" w14:textId="197D6650" w:rsidR="00A07FB7" w:rsidRDefault="00A07FB7" w:rsidP="00EB2DA2">
      <w:pPr>
        <w:rPr>
          <w:rFonts w:ascii="Arial" w:hAnsi="Arial"/>
          <w:sz w:val="22"/>
          <w:szCs w:val="22"/>
        </w:rPr>
      </w:pPr>
    </w:p>
    <w:p w14:paraId="7ACADB3C" w14:textId="7F1769BB" w:rsidR="00691D0C" w:rsidRDefault="00691D0C" w:rsidP="00EB2DA2">
      <w:pPr>
        <w:rPr>
          <w:rFonts w:ascii="Arial" w:hAnsi="Arial"/>
          <w:sz w:val="22"/>
          <w:szCs w:val="22"/>
        </w:rPr>
      </w:pPr>
      <w:r>
        <w:rPr>
          <w:rFonts w:ascii="Arial" w:hAnsi="Arial"/>
          <w:sz w:val="22"/>
          <w:szCs w:val="22"/>
        </w:rPr>
        <w:t xml:space="preserve">Nieuwe collega’s: </w:t>
      </w:r>
    </w:p>
    <w:p w14:paraId="1F254F51" w14:textId="69FA4F3E" w:rsidR="00A07FB7" w:rsidRDefault="00A07FB7" w:rsidP="00EB2DA2">
      <w:pPr>
        <w:rPr>
          <w:rFonts w:ascii="Arial" w:hAnsi="Arial"/>
          <w:sz w:val="22"/>
          <w:szCs w:val="22"/>
        </w:rPr>
      </w:pPr>
      <w:r>
        <w:rPr>
          <w:rFonts w:ascii="Arial" w:hAnsi="Arial"/>
          <w:sz w:val="22"/>
          <w:szCs w:val="22"/>
        </w:rPr>
        <w:t>Denise: kleuterjuf</w:t>
      </w:r>
      <w:r w:rsidR="006F35A5">
        <w:rPr>
          <w:rFonts w:ascii="Arial" w:hAnsi="Arial"/>
          <w:sz w:val="22"/>
          <w:szCs w:val="22"/>
        </w:rPr>
        <w:t xml:space="preserve">, 1 dag </w:t>
      </w:r>
      <w:proofErr w:type="spellStart"/>
      <w:r w:rsidR="006F35A5">
        <w:rPr>
          <w:rFonts w:ascii="Arial" w:hAnsi="Arial"/>
          <w:sz w:val="22"/>
          <w:szCs w:val="22"/>
        </w:rPr>
        <w:t>Bs</w:t>
      </w:r>
      <w:proofErr w:type="spellEnd"/>
      <w:r w:rsidR="006F35A5">
        <w:rPr>
          <w:rFonts w:ascii="Arial" w:hAnsi="Arial"/>
          <w:sz w:val="22"/>
          <w:szCs w:val="22"/>
        </w:rPr>
        <w:t>. Ondersteboven</w:t>
      </w:r>
      <w:r w:rsidR="00717949">
        <w:rPr>
          <w:rFonts w:ascii="Arial" w:hAnsi="Arial"/>
          <w:sz w:val="22"/>
          <w:szCs w:val="22"/>
        </w:rPr>
        <w:t xml:space="preserve"> (groep 1/2)</w:t>
      </w:r>
      <w:r w:rsidR="006F35A5">
        <w:rPr>
          <w:rFonts w:ascii="Arial" w:hAnsi="Arial"/>
          <w:sz w:val="22"/>
          <w:szCs w:val="22"/>
        </w:rPr>
        <w:t>, 2 dagen Triangel (groep 3 en groep 6).</w:t>
      </w:r>
    </w:p>
    <w:p w14:paraId="15882ED8" w14:textId="5377163F" w:rsidR="00717949" w:rsidRDefault="00717949" w:rsidP="00EB2DA2">
      <w:pPr>
        <w:rPr>
          <w:rFonts w:ascii="Arial" w:hAnsi="Arial"/>
          <w:sz w:val="22"/>
          <w:szCs w:val="22"/>
        </w:rPr>
      </w:pPr>
      <w:r>
        <w:rPr>
          <w:rFonts w:ascii="Arial" w:hAnsi="Arial"/>
          <w:sz w:val="22"/>
          <w:szCs w:val="22"/>
        </w:rPr>
        <w:t>Jennifer: groep 5/6 voor 2 dagen</w:t>
      </w:r>
      <w:r w:rsidR="00B21073">
        <w:rPr>
          <w:rFonts w:ascii="Arial" w:hAnsi="Arial"/>
          <w:sz w:val="22"/>
          <w:szCs w:val="22"/>
        </w:rPr>
        <w:t xml:space="preserve"> (maandag/dins</w:t>
      </w:r>
      <w:r w:rsidR="00D751A7">
        <w:rPr>
          <w:rFonts w:ascii="Arial" w:hAnsi="Arial"/>
          <w:sz w:val="22"/>
          <w:szCs w:val="22"/>
        </w:rPr>
        <w:t>dag</w:t>
      </w:r>
      <w:r w:rsidR="00B21073">
        <w:rPr>
          <w:rFonts w:ascii="Arial" w:hAnsi="Arial"/>
          <w:sz w:val="22"/>
          <w:szCs w:val="22"/>
        </w:rPr>
        <w:t>)</w:t>
      </w:r>
      <w:r>
        <w:rPr>
          <w:rFonts w:ascii="Arial" w:hAnsi="Arial"/>
          <w:sz w:val="22"/>
          <w:szCs w:val="22"/>
        </w:rPr>
        <w:t>.</w:t>
      </w:r>
    </w:p>
    <w:p w14:paraId="5F6FC6F1" w14:textId="21D56BB3" w:rsidR="006F35A5" w:rsidRDefault="006F35A5" w:rsidP="00EB2DA2">
      <w:pPr>
        <w:rPr>
          <w:rFonts w:ascii="Arial" w:hAnsi="Arial"/>
          <w:sz w:val="22"/>
          <w:szCs w:val="22"/>
        </w:rPr>
      </w:pPr>
      <w:r>
        <w:rPr>
          <w:rFonts w:ascii="Arial" w:hAnsi="Arial"/>
          <w:sz w:val="22"/>
          <w:szCs w:val="22"/>
        </w:rPr>
        <w:t xml:space="preserve">Andrea: </w:t>
      </w:r>
      <w:r w:rsidR="004D42CC">
        <w:rPr>
          <w:rFonts w:ascii="Arial" w:hAnsi="Arial"/>
          <w:sz w:val="22"/>
          <w:szCs w:val="22"/>
        </w:rPr>
        <w:t>groep 5/6 voor 3 dagen (</w:t>
      </w:r>
      <w:r w:rsidR="004E1FAF">
        <w:rPr>
          <w:rFonts w:ascii="Arial" w:hAnsi="Arial"/>
          <w:sz w:val="22"/>
          <w:szCs w:val="22"/>
        </w:rPr>
        <w:t xml:space="preserve">maandag, </w:t>
      </w:r>
      <w:r w:rsidR="004D42CC">
        <w:rPr>
          <w:rFonts w:ascii="Arial" w:hAnsi="Arial"/>
          <w:sz w:val="22"/>
          <w:szCs w:val="22"/>
        </w:rPr>
        <w:t>woensdag, donderdag, vrijdag).</w:t>
      </w:r>
      <w:r w:rsidR="004C2DAE">
        <w:rPr>
          <w:rFonts w:ascii="Arial" w:hAnsi="Arial"/>
          <w:sz w:val="22"/>
          <w:szCs w:val="22"/>
        </w:rPr>
        <w:t xml:space="preserve"> De maandag is flexibel.</w:t>
      </w:r>
    </w:p>
    <w:p w14:paraId="13917A7C" w14:textId="5BC95276" w:rsidR="004C2DAE" w:rsidRDefault="004C2DAE" w:rsidP="00EB2DA2">
      <w:pPr>
        <w:rPr>
          <w:rFonts w:ascii="Arial" w:hAnsi="Arial"/>
          <w:sz w:val="22"/>
          <w:szCs w:val="22"/>
        </w:rPr>
      </w:pPr>
      <w:r>
        <w:rPr>
          <w:rFonts w:ascii="Arial" w:hAnsi="Arial"/>
          <w:sz w:val="22"/>
          <w:szCs w:val="22"/>
        </w:rPr>
        <w:t>Maureen: groep 7/8 voor 2 dagen (</w:t>
      </w:r>
      <w:r w:rsidR="00D6075A">
        <w:rPr>
          <w:rFonts w:ascii="Arial" w:hAnsi="Arial"/>
          <w:sz w:val="22"/>
          <w:szCs w:val="22"/>
        </w:rPr>
        <w:t>maandag/dinsdag donderdag/vrijdag</w:t>
      </w:r>
      <w:r w:rsidR="00FC1D1A">
        <w:rPr>
          <w:rFonts w:ascii="Arial" w:hAnsi="Arial"/>
          <w:sz w:val="22"/>
          <w:szCs w:val="22"/>
        </w:rPr>
        <w:t>).</w:t>
      </w:r>
    </w:p>
    <w:p w14:paraId="1C4BEA6B" w14:textId="3322B1E0" w:rsidR="00FC1D1A" w:rsidRDefault="00FC1D1A" w:rsidP="00EB2DA2">
      <w:pPr>
        <w:rPr>
          <w:rFonts w:ascii="Arial" w:hAnsi="Arial"/>
          <w:sz w:val="22"/>
          <w:szCs w:val="22"/>
        </w:rPr>
      </w:pPr>
      <w:r>
        <w:rPr>
          <w:rFonts w:ascii="Arial" w:hAnsi="Arial"/>
          <w:sz w:val="22"/>
          <w:szCs w:val="22"/>
        </w:rPr>
        <w:t>Sarah: groep 7/8 voor 3 dagen.</w:t>
      </w:r>
    </w:p>
    <w:p w14:paraId="0A527A71" w14:textId="5D54C8D2" w:rsidR="009975FD" w:rsidRDefault="009975FD" w:rsidP="00EB2DA2">
      <w:pPr>
        <w:rPr>
          <w:rFonts w:ascii="Arial" w:hAnsi="Arial"/>
          <w:sz w:val="22"/>
          <w:szCs w:val="22"/>
        </w:rPr>
      </w:pPr>
    </w:p>
    <w:p w14:paraId="18A902BF" w14:textId="1340E50E" w:rsidR="00723873" w:rsidRDefault="00723873" w:rsidP="00EB2DA2">
      <w:pPr>
        <w:rPr>
          <w:rFonts w:ascii="Arial" w:hAnsi="Arial"/>
          <w:sz w:val="22"/>
          <w:szCs w:val="22"/>
        </w:rPr>
      </w:pPr>
      <w:r>
        <w:rPr>
          <w:rFonts w:ascii="Arial" w:hAnsi="Arial"/>
          <w:sz w:val="22"/>
          <w:szCs w:val="22"/>
        </w:rPr>
        <w:t xml:space="preserve">Er komt vanuit de MR de kritische vraag </w:t>
      </w:r>
      <w:r w:rsidR="00391D7F">
        <w:rPr>
          <w:rFonts w:ascii="Arial" w:hAnsi="Arial"/>
          <w:sz w:val="22"/>
          <w:szCs w:val="22"/>
        </w:rPr>
        <w:t>over</w:t>
      </w:r>
      <w:r>
        <w:rPr>
          <w:rFonts w:ascii="Arial" w:hAnsi="Arial"/>
          <w:sz w:val="22"/>
          <w:szCs w:val="22"/>
        </w:rPr>
        <w:t xml:space="preserve"> de formatie</w:t>
      </w:r>
      <w:r w:rsidR="00EA2B7D">
        <w:rPr>
          <w:rFonts w:ascii="Arial" w:hAnsi="Arial"/>
          <w:sz w:val="22"/>
          <w:szCs w:val="22"/>
        </w:rPr>
        <w:t xml:space="preserve"> voor schooljaar 2023-2024, wanneer er </w:t>
      </w:r>
      <w:r w:rsidR="00DA0BA5">
        <w:rPr>
          <w:rFonts w:ascii="Arial" w:hAnsi="Arial"/>
          <w:sz w:val="22"/>
          <w:szCs w:val="22"/>
        </w:rPr>
        <w:t>bij de Triangel groepen gecombineerd gaan worden, wat er gaat gebeuren met de leerkrachten die dan over zijn.</w:t>
      </w:r>
    </w:p>
    <w:p w14:paraId="0C658D61" w14:textId="77777777" w:rsidR="00EA2B7D" w:rsidRPr="009975FD" w:rsidRDefault="00EA2B7D" w:rsidP="00EB2DA2">
      <w:pPr>
        <w:rPr>
          <w:rFonts w:ascii="Arial" w:hAnsi="Arial"/>
          <w:sz w:val="22"/>
          <w:szCs w:val="22"/>
        </w:rPr>
      </w:pPr>
    </w:p>
    <w:p w14:paraId="19024639" w14:textId="47BD535F" w:rsidR="007A4780" w:rsidRPr="00F03D6E" w:rsidRDefault="007A4780" w:rsidP="00F03D6E">
      <w:pPr>
        <w:numPr>
          <w:ilvl w:val="0"/>
          <w:numId w:val="13"/>
        </w:numPr>
        <w:rPr>
          <w:rFonts w:ascii="Arial" w:hAnsi="Arial"/>
          <w:b/>
          <w:bCs/>
          <w:sz w:val="22"/>
          <w:szCs w:val="22"/>
        </w:rPr>
      </w:pPr>
      <w:r>
        <w:rPr>
          <w:rFonts w:ascii="Arial" w:hAnsi="Arial"/>
          <w:b/>
          <w:bCs/>
          <w:sz w:val="22"/>
          <w:szCs w:val="22"/>
        </w:rPr>
        <w:t>Instemming en advies t</w:t>
      </w:r>
      <w:r w:rsidR="00AF0F87">
        <w:rPr>
          <w:rFonts w:ascii="Arial" w:hAnsi="Arial"/>
          <w:b/>
          <w:bCs/>
          <w:sz w:val="22"/>
          <w:szCs w:val="22"/>
        </w:rPr>
        <w:t>.</w:t>
      </w:r>
      <w:r>
        <w:rPr>
          <w:rFonts w:ascii="Arial" w:hAnsi="Arial"/>
          <w:b/>
          <w:bCs/>
          <w:sz w:val="22"/>
          <w:szCs w:val="22"/>
        </w:rPr>
        <w:t>b</w:t>
      </w:r>
      <w:r w:rsidR="00AF0F87">
        <w:rPr>
          <w:rFonts w:ascii="Arial" w:hAnsi="Arial"/>
          <w:b/>
          <w:bCs/>
          <w:sz w:val="22"/>
          <w:szCs w:val="22"/>
        </w:rPr>
        <w:t>.</w:t>
      </w:r>
      <w:r>
        <w:rPr>
          <w:rFonts w:ascii="Arial" w:hAnsi="Arial"/>
          <w:b/>
          <w:bCs/>
          <w:sz w:val="22"/>
          <w:szCs w:val="22"/>
        </w:rPr>
        <w:t>v</w:t>
      </w:r>
      <w:r w:rsidR="00AF0F87">
        <w:rPr>
          <w:rFonts w:ascii="Arial" w:hAnsi="Arial"/>
          <w:b/>
          <w:bCs/>
          <w:sz w:val="22"/>
          <w:szCs w:val="22"/>
        </w:rPr>
        <w:t>.</w:t>
      </w:r>
      <w:r>
        <w:rPr>
          <w:rFonts w:ascii="Arial" w:hAnsi="Arial"/>
          <w:b/>
          <w:bCs/>
          <w:sz w:val="22"/>
          <w:szCs w:val="22"/>
        </w:rPr>
        <w:t xml:space="preserve"> Inspectie</w:t>
      </w:r>
    </w:p>
    <w:p w14:paraId="197DD62B" w14:textId="56F69BF4" w:rsidR="00D82C8E" w:rsidRDefault="00490BD0" w:rsidP="009E4C4A">
      <w:pPr>
        <w:rPr>
          <w:rFonts w:ascii="Arial" w:hAnsi="Arial"/>
          <w:sz w:val="22"/>
          <w:szCs w:val="22"/>
        </w:rPr>
      </w:pPr>
      <w:r>
        <w:rPr>
          <w:rFonts w:ascii="Arial" w:hAnsi="Arial"/>
          <w:sz w:val="22"/>
          <w:szCs w:val="22"/>
        </w:rPr>
        <w:t>Han deelt de benodigde documenten uit.</w:t>
      </w:r>
    </w:p>
    <w:p w14:paraId="4DC9C817" w14:textId="6E21D2CA" w:rsidR="00490BD0" w:rsidRDefault="00490BD0" w:rsidP="009E4C4A">
      <w:pPr>
        <w:rPr>
          <w:rFonts w:ascii="Arial" w:hAnsi="Arial"/>
          <w:sz w:val="22"/>
          <w:szCs w:val="22"/>
        </w:rPr>
      </w:pPr>
      <w:r>
        <w:rPr>
          <w:rFonts w:ascii="Arial" w:hAnsi="Arial"/>
          <w:sz w:val="22"/>
          <w:szCs w:val="22"/>
        </w:rPr>
        <w:t xml:space="preserve">Alle documenten worden </w:t>
      </w:r>
      <w:r w:rsidR="000C3133">
        <w:rPr>
          <w:rFonts w:ascii="Arial" w:hAnsi="Arial"/>
          <w:sz w:val="22"/>
          <w:szCs w:val="22"/>
        </w:rPr>
        <w:t>ondertekend door de voorzitter en secretaris.</w:t>
      </w:r>
    </w:p>
    <w:p w14:paraId="22A08A58" w14:textId="797BD0B8" w:rsidR="00237DD1" w:rsidRDefault="00237DD1" w:rsidP="009E4C4A">
      <w:pPr>
        <w:rPr>
          <w:rFonts w:ascii="Arial" w:hAnsi="Arial"/>
          <w:sz w:val="22"/>
          <w:szCs w:val="22"/>
        </w:rPr>
      </w:pPr>
      <w:r>
        <w:rPr>
          <w:rFonts w:ascii="Arial" w:hAnsi="Arial"/>
          <w:sz w:val="22"/>
          <w:szCs w:val="22"/>
        </w:rPr>
        <w:t>Instemming op de schoolgi</w:t>
      </w:r>
      <w:r w:rsidR="0078607D">
        <w:rPr>
          <w:rFonts w:ascii="Arial" w:hAnsi="Arial"/>
          <w:sz w:val="22"/>
          <w:szCs w:val="22"/>
        </w:rPr>
        <w:t>ds</w:t>
      </w:r>
      <w:r w:rsidR="001548DC">
        <w:rPr>
          <w:rFonts w:ascii="Arial" w:hAnsi="Arial"/>
          <w:sz w:val="22"/>
          <w:szCs w:val="22"/>
        </w:rPr>
        <w:t>, directie stuurt de aangepaste documenten door naar de MR leden.</w:t>
      </w:r>
    </w:p>
    <w:p w14:paraId="6A0F265B" w14:textId="15535D91" w:rsidR="00D922F2" w:rsidRDefault="00D922F2" w:rsidP="009E4C4A">
      <w:pPr>
        <w:rPr>
          <w:rFonts w:ascii="Arial" w:hAnsi="Arial"/>
          <w:sz w:val="22"/>
          <w:szCs w:val="22"/>
        </w:rPr>
      </w:pPr>
      <w:r>
        <w:rPr>
          <w:rFonts w:ascii="Arial" w:hAnsi="Arial"/>
          <w:sz w:val="22"/>
          <w:szCs w:val="22"/>
        </w:rPr>
        <w:t>Donderdag 21 juli</w:t>
      </w:r>
      <w:r w:rsidR="003519CD">
        <w:rPr>
          <w:rFonts w:ascii="Arial" w:hAnsi="Arial"/>
          <w:sz w:val="22"/>
          <w:szCs w:val="22"/>
        </w:rPr>
        <w:t xml:space="preserve"> secretaris </w:t>
      </w:r>
      <w:r w:rsidR="001F6564">
        <w:rPr>
          <w:rFonts w:ascii="Arial" w:hAnsi="Arial"/>
          <w:sz w:val="22"/>
          <w:szCs w:val="22"/>
        </w:rPr>
        <w:t xml:space="preserve">en directie </w:t>
      </w:r>
      <w:r w:rsidR="001548DC">
        <w:rPr>
          <w:rFonts w:ascii="Arial" w:hAnsi="Arial"/>
          <w:sz w:val="22"/>
          <w:szCs w:val="22"/>
        </w:rPr>
        <w:t>tekenen de documenten.</w:t>
      </w:r>
    </w:p>
    <w:p w14:paraId="124E4D3B" w14:textId="7A813346" w:rsidR="00146557" w:rsidRDefault="00146557" w:rsidP="009E4C4A">
      <w:pPr>
        <w:rPr>
          <w:rFonts w:ascii="Arial" w:hAnsi="Arial"/>
          <w:sz w:val="22"/>
          <w:szCs w:val="22"/>
        </w:rPr>
      </w:pPr>
      <w:r>
        <w:rPr>
          <w:rFonts w:ascii="Arial" w:hAnsi="Arial"/>
          <w:sz w:val="22"/>
          <w:szCs w:val="22"/>
        </w:rPr>
        <w:t xml:space="preserve">1 augustus </w:t>
      </w:r>
      <w:r w:rsidR="001548DC">
        <w:rPr>
          <w:rFonts w:ascii="Arial" w:hAnsi="Arial"/>
          <w:sz w:val="22"/>
          <w:szCs w:val="22"/>
        </w:rPr>
        <w:t>moet alles worden ingediend.</w:t>
      </w:r>
    </w:p>
    <w:p w14:paraId="63D499EC" w14:textId="3A3943D1" w:rsidR="00237DD1" w:rsidRDefault="00237DD1" w:rsidP="009E4C4A">
      <w:pPr>
        <w:rPr>
          <w:rFonts w:ascii="Arial" w:hAnsi="Arial"/>
          <w:sz w:val="22"/>
          <w:szCs w:val="22"/>
        </w:rPr>
      </w:pPr>
    </w:p>
    <w:p w14:paraId="41EB6EFC" w14:textId="000D8D05" w:rsidR="001548DC" w:rsidRDefault="001548DC" w:rsidP="009E4C4A">
      <w:pPr>
        <w:rPr>
          <w:rFonts w:ascii="Arial" w:hAnsi="Arial"/>
          <w:sz w:val="22"/>
          <w:szCs w:val="22"/>
        </w:rPr>
      </w:pPr>
    </w:p>
    <w:p w14:paraId="22E7B9A2" w14:textId="77777777" w:rsidR="001548DC" w:rsidRPr="009E4C4A" w:rsidRDefault="001548DC" w:rsidP="009E4C4A">
      <w:pPr>
        <w:rPr>
          <w:rFonts w:ascii="Arial" w:hAnsi="Arial"/>
          <w:sz w:val="22"/>
          <w:szCs w:val="22"/>
        </w:rPr>
      </w:pPr>
    </w:p>
    <w:p w14:paraId="3A04F5D6" w14:textId="77777777" w:rsidR="009E4C4A" w:rsidRDefault="009E4C4A" w:rsidP="009E4C4A">
      <w:pPr>
        <w:rPr>
          <w:rFonts w:ascii="Arial" w:hAnsi="Arial"/>
          <w:b/>
          <w:bCs/>
          <w:sz w:val="22"/>
          <w:szCs w:val="22"/>
        </w:rPr>
      </w:pPr>
    </w:p>
    <w:p w14:paraId="711760CB" w14:textId="5DA17DE5" w:rsidR="00D82C8E" w:rsidRDefault="00D82C8E" w:rsidP="00267490">
      <w:pPr>
        <w:numPr>
          <w:ilvl w:val="0"/>
          <w:numId w:val="13"/>
        </w:numPr>
        <w:rPr>
          <w:rFonts w:ascii="Arial" w:hAnsi="Arial"/>
          <w:b/>
          <w:bCs/>
          <w:sz w:val="22"/>
          <w:szCs w:val="22"/>
        </w:rPr>
      </w:pPr>
      <w:r w:rsidRPr="00D82C8E">
        <w:rPr>
          <w:rFonts w:ascii="Arial" w:hAnsi="Arial"/>
          <w:b/>
          <w:bCs/>
          <w:sz w:val="22"/>
          <w:szCs w:val="22"/>
        </w:rPr>
        <w:t>Plan van aanpak samenwerking Triangel – Ondersteboven</w:t>
      </w:r>
    </w:p>
    <w:p w14:paraId="5CD1D86F" w14:textId="1D38DD9F" w:rsidR="00D82C8E" w:rsidRDefault="00364788" w:rsidP="006652FD">
      <w:pPr>
        <w:rPr>
          <w:rFonts w:ascii="Arial" w:hAnsi="Arial"/>
          <w:sz w:val="22"/>
          <w:szCs w:val="22"/>
        </w:rPr>
      </w:pPr>
      <w:r>
        <w:rPr>
          <w:rFonts w:ascii="Arial" w:hAnsi="Arial"/>
          <w:sz w:val="22"/>
          <w:szCs w:val="22"/>
        </w:rPr>
        <w:t>Han presenteert het plan van aanpak over de samenwerking tussen beide scholen.</w:t>
      </w:r>
    </w:p>
    <w:p w14:paraId="299AE811" w14:textId="29A66008" w:rsidR="00B16E13" w:rsidRDefault="00F57B6B" w:rsidP="006652FD">
      <w:pPr>
        <w:rPr>
          <w:rFonts w:ascii="Arial" w:hAnsi="Arial"/>
          <w:sz w:val="22"/>
          <w:szCs w:val="22"/>
        </w:rPr>
      </w:pPr>
      <w:r>
        <w:rPr>
          <w:rFonts w:ascii="Arial" w:hAnsi="Arial"/>
          <w:sz w:val="22"/>
          <w:szCs w:val="22"/>
        </w:rPr>
        <w:t>Han benoemt de uitgangspunten:</w:t>
      </w:r>
    </w:p>
    <w:p w14:paraId="6EBEEB65" w14:textId="095A66A1" w:rsidR="00F57B6B" w:rsidRPr="00121498" w:rsidRDefault="00EC4384" w:rsidP="00121498">
      <w:pPr>
        <w:pStyle w:val="Lijstalinea"/>
        <w:numPr>
          <w:ilvl w:val="0"/>
          <w:numId w:val="28"/>
        </w:numPr>
        <w:rPr>
          <w:rFonts w:ascii="Arial" w:hAnsi="Arial"/>
          <w:sz w:val="22"/>
          <w:szCs w:val="22"/>
        </w:rPr>
      </w:pPr>
      <w:r w:rsidRPr="00121498">
        <w:rPr>
          <w:rFonts w:ascii="Arial" w:hAnsi="Arial"/>
          <w:sz w:val="22"/>
          <w:szCs w:val="22"/>
        </w:rPr>
        <w:t>Onderwijsontwerp toekomstgericht en flexibel gericht onderwijs</w:t>
      </w:r>
    </w:p>
    <w:p w14:paraId="6C1FEFF9" w14:textId="4F186BFF" w:rsidR="00EC4384" w:rsidRPr="00121498" w:rsidRDefault="00EC4384" w:rsidP="00121498">
      <w:pPr>
        <w:pStyle w:val="Lijstalinea"/>
        <w:numPr>
          <w:ilvl w:val="0"/>
          <w:numId w:val="28"/>
        </w:numPr>
        <w:rPr>
          <w:rFonts w:ascii="Arial" w:hAnsi="Arial"/>
          <w:sz w:val="22"/>
          <w:szCs w:val="22"/>
        </w:rPr>
      </w:pPr>
      <w:r w:rsidRPr="00121498">
        <w:rPr>
          <w:rFonts w:ascii="Arial" w:hAnsi="Arial"/>
          <w:sz w:val="22"/>
          <w:szCs w:val="22"/>
        </w:rPr>
        <w:t xml:space="preserve">Samenwerken in kleine </w:t>
      </w:r>
      <w:proofErr w:type="spellStart"/>
      <w:r w:rsidRPr="00121498">
        <w:rPr>
          <w:rFonts w:ascii="Arial" w:hAnsi="Arial"/>
          <w:sz w:val="22"/>
          <w:szCs w:val="22"/>
        </w:rPr>
        <w:t>subteams</w:t>
      </w:r>
      <w:proofErr w:type="spellEnd"/>
      <w:r w:rsidRPr="00121498">
        <w:rPr>
          <w:rFonts w:ascii="Arial" w:hAnsi="Arial"/>
          <w:sz w:val="22"/>
          <w:szCs w:val="22"/>
        </w:rPr>
        <w:t xml:space="preserve"> op basis van vakmanschap, verbinding en vertrouwen</w:t>
      </w:r>
    </w:p>
    <w:p w14:paraId="76F4008E" w14:textId="1721D348" w:rsidR="00EC4384" w:rsidRPr="00121498" w:rsidRDefault="009242E1" w:rsidP="00121498">
      <w:pPr>
        <w:pStyle w:val="Lijstalinea"/>
        <w:numPr>
          <w:ilvl w:val="0"/>
          <w:numId w:val="28"/>
        </w:numPr>
        <w:rPr>
          <w:rFonts w:ascii="Arial" w:hAnsi="Arial"/>
          <w:sz w:val="22"/>
          <w:szCs w:val="22"/>
        </w:rPr>
      </w:pPr>
      <w:r w:rsidRPr="00121498">
        <w:rPr>
          <w:rFonts w:ascii="Arial" w:hAnsi="Arial"/>
          <w:sz w:val="22"/>
          <w:szCs w:val="22"/>
        </w:rPr>
        <w:t>Gezamenlijk en continue proces van leren, onderzoeken en ontwikkelen</w:t>
      </w:r>
    </w:p>
    <w:p w14:paraId="07B32250" w14:textId="25BDAE6B" w:rsidR="009242E1" w:rsidRPr="00121498" w:rsidRDefault="009242E1" w:rsidP="00121498">
      <w:pPr>
        <w:pStyle w:val="Lijstalinea"/>
        <w:numPr>
          <w:ilvl w:val="0"/>
          <w:numId w:val="28"/>
        </w:numPr>
        <w:rPr>
          <w:rFonts w:ascii="Arial" w:hAnsi="Arial"/>
          <w:sz w:val="22"/>
          <w:szCs w:val="22"/>
        </w:rPr>
      </w:pPr>
      <w:r w:rsidRPr="00121498">
        <w:rPr>
          <w:rFonts w:ascii="Arial" w:hAnsi="Arial"/>
          <w:sz w:val="22"/>
          <w:szCs w:val="22"/>
        </w:rPr>
        <w:t>Borging van gezamenlijk beleid in het kwaliteitshandboek</w:t>
      </w:r>
    </w:p>
    <w:p w14:paraId="78D91749" w14:textId="2766CA0B" w:rsidR="009242E1" w:rsidRPr="00121498" w:rsidRDefault="00121498" w:rsidP="00121498">
      <w:pPr>
        <w:pStyle w:val="Lijstalinea"/>
        <w:numPr>
          <w:ilvl w:val="0"/>
          <w:numId w:val="28"/>
        </w:numPr>
        <w:rPr>
          <w:rFonts w:ascii="Arial" w:hAnsi="Arial"/>
          <w:sz w:val="22"/>
          <w:szCs w:val="22"/>
        </w:rPr>
      </w:pPr>
      <w:r w:rsidRPr="00121498">
        <w:rPr>
          <w:rFonts w:ascii="Arial" w:hAnsi="Arial"/>
          <w:sz w:val="22"/>
          <w:szCs w:val="22"/>
        </w:rPr>
        <w:t>Ontwikkelingsgericht</w:t>
      </w:r>
    </w:p>
    <w:p w14:paraId="0345DE72" w14:textId="75245D39" w:rsidR="00121498" w:rsidRPr="00121498" w:rsidRDefault="00121498" w:rsidP="00121498">
      <w:pPr>
        <w:pStyle w:val="Lijstalinea"/>
        <w:numPr>
          <w:ilvl w:val="0"/>
          <w:numId w:val="28"/>
        </w:numPr>
        <w:rPr>
          <w:rFonts w:ascii="Arial" w:hAnsi="Arial"/>
          <w:sz w:val="22"/>
          <w:szCs w:val="22"/>
        </w:rPr>
      </w:pPr>
      <w:r w:rsidRPr="00121498">
        <w:rPr>
          <w:rFonts w:ascii="Arial" w:hAnsi="Arial"/>
          <w:sz w:val="22"/>
          <w:szCs w:val="22"/>
        </w:rPr>
        <w:t>Inzetten van ontwikkelgroepen met een doelverantwoordelijke</w:t>
      </w:r>
    </w:p>
    <w:p w14:paraId="124A8B38" w14:textId="28819B61" w:rsidR="00121498" w:rsidRPr="00121498" w:rsidRDefault="00121498" w:rsidP="00121498">
      <w:pPr>
        <w:pStyle w:val="Lijstalinea"/>
        <w:numPr>
          <w:ilvl w:val="0"/>
          <w:numId w:val="28"/>
        </w:numPr>
        <w:rPr>
          <w:rFonts w:ascii="Arial" w:hAnsi="Arial"/>
          <w:sz w:val="22"/>
          <w:szCs w:val="22"/>
        </w:rPr>
      </w:pPr>
      <w:r w:rsidRPr="00121498">
        <w:rPr>
          <w:rFonts w:ascii="Arial" w:hAnsi="Arial"/>
          <w:sz w:val="22"/>
          <w:szCs w:val="22"/>
        </w:rPr>
        <w:t xml:space="preserve">Iedereen heeft de gelegenheid input en feedback te geven op alle ontwikkelthema’s. </w:t>
      </w:r>
      <w:r w:rsidR="0084301D">
        <w:rPr>
          <w:rFonts w:ascii="Arial" w:hAnsi="Arial"/>
          <w:sz w:val="22"/>
          <w:szCs w:val="22"/>
        </w:rPr>
        <w:t>(teamleden maar ook ouders en leerlingen, klankbord</w:t>
      </w:r>
      <w:r w:rsidR="0021085B">
        <w:rPr>
          <w:rFonts w:ascii="Arial" w:hAnsi="Arial"/>
          <w:sz w:val="22"/>
          <w:szCs w:val="22"/>
        </w:rPr>
        <w:t>groep).</w:t>
      </w:r>
    </w:p>
    <w:p w14:paraId="0F194D9E" w14:textId="110EFC7E" w:rsidR="00121498" w:rsidRDefault="00121498" w:rsidP="00121498">
      <w:pPr>
        <w:pStyle w:val="Lijstalinea"/>
        <w:numPr>
          <w:ilvl w:val="0"/>
          <w:numId w:val="28"/>
        </w:numPr>
        <w:rPr>
          <w:rFonts w:ascii="Arial" w:hAnsi="Arial"/>
          <w:sz w:val="22"/>
          <w:szCs w:val="22"/>
        </w:rPr>
      </w:pPr>
      <w:r w:rsidRPr="00121498">
        <w:rPr>
          <w:rFonts w:ascii="Arial" w:hAnsi="Arial"/>
          <w:sz w:val="22"/>
          <w:szCs w:val="22"/>
        </w:rPr>
        <w:t>We komen tot gedegen keuzes.</w:t>
      </w:r>
    </w:p>
    <w:p w14:paraId="06F930D7" w14:textId="77777777" w:rsidR="00121498" w:rsidRPr="00121498" w:rsidRDefault="00121498" w:rsidP="00121498">
      <w:pPr>
        <w:rPr>
          <w:rFonts w:ascii="Arial" w:hAnsi="Arial"/>
          <w:sz w:val="22"/>
          <w:szCs w:val="22"/>
        </w:rPr>
      </w:pPr>
    </w:p>
    <w:p w14:paraId="2F571197" w14:textId="212462D6" w:rsidR="00121498" w:rsidRDefault="00772284" w:rsidP="006652FD">
      <w:pPr>
        <w:rPr>
          <w:rFonts w:ascii="Arial" w:hAnsi="Arial"/>
          <w:sz w:val="22"/>
          <w:szCs w:val="22"/>
        </w:rPr>
      </w:pPr>
      <w:r>
        <w:rPr>
          <w:rFonts w:ascii="Arial" w:hAnsi="Arial"/>
          <w:sz w:val="22"/>
          <w:szCs w:val="22"/>
        </w:rPr>
        <w:t>Scholen geven zelf kleur, dat is de visie.</w:t>
      </w:r>
    </w:p>
    <w:p w14:paraId="0BF0727A" w14:textId="1F3D2617" w:rsidR="00772284" w:rsidRDefault="00772284" w:rsidP="006652FD">
      <w:pPr>
        <w:rPr>
          <w:rFonts w:ascii="Arial" w:hAnsi="Arial"/>
          <w:sz w:val="22"/>
          <w:szCs w:val="22"/>
        </w:rPr>
      </w:pPr>
      <w:r>
        <w:rPr>
          <w:rFonts w:ascii="Arial" w:hAnsi="Arial"/>
          <w:sz w:val="22"/>
          <w:szCs w:val="22"/>
        </w:rPr>
        <w:t>De directie heeft wel de verantwoordelijkheid de voortgang te melden bij INNOVO.</w:t>
      </w:r>
    </w:p>
    <w:p w14:paraId="07EB07FE" w14:textId="7C0F2001" w:rsidR="00772284" w:rsidRDefault="00772284" w:rsidP="006652FD">
      <w:pPr>
        <w:rPr>
          <w:rFonts w:ascii="Arial" w:hAnsi="Arial"/>
          <w:sz w:val="22"/>
          <w:szCs w:val="22"/>
        </w:rPr>
      </w:pPr>
      <w:r>
        <w:rPr>
          <w:rFonts w:ascii="Arial" w:hAnsi="Arial"/>
          <w:sz w:val="22"/>
          <w:szCs w:val="22"/>
        </w:rPr>
        <w:t>Hiervoor dienen de monitorgesprekken.</w:t>
      </w:r>
    </w:p>
    <w:p w14:paraId="6B4BC36B" w14:textId="77777777" w:rsidR="009B6798" w:rsidRDefault="009B6798" w:rsidP="006652FD">
      <w:pPr>
        <w:rPr>
          <w:rFonts w:ascii="Arial" w:hAnsi="Arial"/>
          <w:sz w:val="22"/>
          <w:szCs w:val="22"/>
        </w:rPr>
      </w:pPr>
    </w:p>
    <w:p w14:paraId="66406AA1" w14:textId="56E6E2C3" w:rsidR="00B0051F" w:rsidRDefault="00B0051F" w:rsidP="006652FD">
      <w:pPr>
        <w:rPr>
          <w:rFonts w:ascii="Arial" w:hAnsi="Arial"/>
          <w:sz w:val="22"/>
          <w:szCs w:val="22"/>
        </w:rPr>
      </w:pPr>
      <w:r>
        <w:rPr>
          <w:rFonts w:ascii="Arial" w:hAnsi="Arial"/>
          <w:sz w:val="22"/>
          <w:szCs w:val="22"/>
        </w:rPr>
        <w:t>Thema</w:t>
      </w:r>
      <w:r w:rsidR="009B6798">
        <w:rPr>
          <w:rFonts w:ascii="Arial" w:hAnsi="Arial"/>
          <w:sz w:val="22"/>
          <w:szCs w:val="22"/>
        </w:rPr>
        <w:t>’</w:t>
      </w:r>
      <w:r>
        <w:rPr>
          <w:rFonts w:ascii="Arial" w:hAnsi="Arial"/>
          <w:sz w:val="22"/>
          <w:szCs w:val="22"/>
        </w:rPr>
        <w:t>s</w:t>
      </w:r>
      <w:r w:rsidR="009B6798">
        <w:rPr>
          <w:rFonts w:ascii="Arial" w:hAnsi="Arial"/>
          <w:sz w:val="22"/>
          <w:szCs w:val="22"/>
        </w:rPr>
        <w:t xml:space="preserve"> waaraan gewerkt gaat worden</w:t>
      </w:r>
      <w:r w:rsidR="000B3F6D">
        <w:rPr>
          <w:rFonts w:ascii="Arial" w:hAnsi="Arial"/>
          <w:sz w:val="22"/>
          <w:szCs w:val="22"/>
        </w:rPr>
        <w:t xml:space="preserve"> (deze punten komen uit het schoolplan)</w:t>
      </w:r>
      <w:r>
        <w:rPr>
          <w:rFonts w:ascii="Arial" w:hAnsi="Arial"/>
          <w:sz w:val="22"/>
          <w:szCs w:val="22"/>
        </w:rPr>
        <w:t>:</w:t>
      </w:r>
    </w:p>
    <w:p w14:paraId="4AE063B1" w14:textId="7527DF7C" w:rsidR="00B0051F" w:rsidRPr="009B6798" w:rsidRDefault="00B0051F" w:rsidP="009B6798">
      <w:pPr>
        <w:pStyle w:val="Lijstalinea"/>
        <w:numPr>
          <w:ilvl w:val="0"/>
          <w:numId w:val="30"/>
        </w:numPr>
        <w:rPr>
          <w:rFonts w:ascii="Arial" w:hAnsi="Arial"/>
          <w:sz w:val="22"/>
          <w:szCs w:val="22"/>
        </w:rPr>
      </w:pPr>
      <w:r w:rsidRPr="009B6798">
        <w:rPr>
          <w:rFonts w:ascii="Arial" w:hAnsi="Arial"/>
          <w:sz w:val="22"/>
          <w:szCs w:val="22"/>
        </w:rPr>
        <w:t>Missie/visie</w:t>
      </w:r>
    </w:p>
    <w:p w14:paraId="15B5993A" w14:textId="6295D90C" w:rsidR="00B0051F" w:rsidRPr="009B6798" w:rsidRDefault="00B0051F" w:rsidP="009B6798">
      <w:pPr>
        <w:pStyle w:val="Lijstalinea"/>
        <w:numPr>
          <w:ilvl w:val="0"/>
          <w:numId w:val="30"/>
        </w:numPr>
        <w:rPr>
          <w:rFonts w:ascii="Arial" w:hAnsi="Arial"/>
          <w:sz w:val="22"/>
          <w:szCs w:val="22"/>
        </w:rPr>
      </w:pPr>
      <w:r w:rsidRPr="009B6798">
        <w:rPr>
          <w:rFonts w:ascii="Arial" w:hAnsi="Arial"/>
          <w:sz w:val="22"/>
          <w:szCs w:val="22"/>
        </w:rPr>
        <w:t>Identiteit en eigenheid</w:t>
      </w:r>
    </w:p>
    <w:p w14:paraId="29B479DA" w14:textId="0ABEFD5A" w:rsidR="00B0051F" w:rsidRPr="009B6798" w:rsidRDefault="00B0051F" w:rsidP="009B6798">
      <w:pPr>
        <w:pStyle w:val="Lijstalinea"/>
        <w:numPr>
          <w:ilvl w:val="0"/>
          <w:numId w:val="30"/>
        </w:numPr>
        <w:rPr>
          <w:rFonts w:ascii="Arial" w:hAnsi="Arial"/>
          <w:sz w:val="22"/>
          <w:szCs w:val="22"/>
        </w:rPr>
      </w:pPr>
      <w:r w:rsidRPr="009B6798">
        <w:rPr>
          <w:rFonts w:ascii="Arial" w:hAnsi="Arial"/>
          <w:sz w:val="22"/>
          <w:szCs w:val="22"/>
        </w:rPr>
        <w:t>Organiseren van het onderwijs</w:t>
      </w:r>
    </w:p>
    <w:p w14:paraId="5C0A2396" w14:textId="7BDBFEA8" w:rsidR="00B0051F" w:rsidRPr="009B6798" w:rsidRDefault="00B0051F" w:rsidP="009B6798">
      <w:pPr>
        <w:pStyle w:val="Lijstalinea"/>
        <w:numPr>
          <w:ilvl w:val="0"/>
          <w:numId w:val="30"/>
        </w:numPr>
        <w:rPr>
          <w:rFonts w:ascii="Arial" w:hAnsi="Arial"/>
          <w:sz w:val="22"/>
          <w:szCs w:val="22"/>
        </w:rPr>
      </w:pPr>
      <w:r w:rsidRPr="009B6798">
        <w:rPr>
          <w:rFonts w:ascii="Arial" w:hAnsi="Arial"/>
          <w:sz w:val="22"/>
          <w:szCs w:val="22"/>
        </w:rPr>
        <w:t>Taakbeleid en specialisten</w:t>
      </w:r>
    </w:p>
    <w:p w14:paraId="41C561C7" w14:textId="1DF9A8C9" w:rsidR="00B0051F" w:rsidRPr="009B6798" w:rsidRDefault="009B6798" w:rsidP="009B6798">
      <w:pPr>
        <w:pStyle w:val="Lijstalinea"/>
        <w:numPr>
          <w:ilvl w:val="0"/>
          <w:numId w:val="30"/>
        </w:numPr>
        <w:rPr>
          <w:rFonts w:ascii="Arial" w:hAnsi="Arial"/>
          <w:sz w:val="22"/>
          <w:szCs w:val="22"/>
        </w:rPr>
      </w:pPr>
      <w:r w:rsidRPr="009B6798">
        <w:rPr>
          <w:rFonts w:ascii="Arial" w:hAnsi="Arial"/>
          <w:sz w:val="22"/>
          <w:szCs w:val="22"/>
        </w:rPr>
        <w:t>Methoden en werkvormen</w:t>
      </w:r>
    </w:p>
    <w:p w14:paraId="0A90EF27" w14:textId="08A31245" w:rsidR="009B6798" w:rsidRPr="009B6798" w:rsidRDefault="009B6798" w:rsidP="009B6798">
      <w:pPr>
        <w:pStyle w:val="Lijstalinea"/>
        <w:numPr>
          <w:ilvl w:val="0"/>
          <w:numId w:val="30"/>
        </w:numPr>
        <w:rPr>
          <w:rFonts w:ascii="Arial" w:hAnsi="Arial"/>
          <w:sz w:val="22"/>
          <w:szCs w:val="22"/>
        </w:rPr>
      </w:pPr>
      <w:r w:rsidRPr="009B6798">
        <w:rPr>
          <w:rFonts w:ascii="Arial" w:hAnsi="Arial"/>
          <w:sz w:val="22"/>
          <w:szCs w:val="22"/>
        </w:rPr>
        <w:t>Ondersteuning / zorg: structuur en zorgplan</w:t>
      </w:r>
    </w:p>
    <w:p w14:paraId="73008F25" w14:textId="5FE935AC" w:rsidR="009B6798" w:rsidRDefault="009B6798" w:rsidP="009B6798">
      <w:pPr>
        <w:pStyle w:val="Lijstalinea"/>
        <w:numPr>
          <w:ilvl w:val="0"/>
          <w:numId w:val="30"/>
        </w:numPr>
        <w:rPr>
          <w:rFonts w:ascii="Arial" w:hAnsi="Arial"/>
          <w:sz w:val="22"/>
          <w:szCs w:val="22"/>
        </w:rPr>
      </w:pPr>
      <w:r w:rsidRPr="009B6798">
        <w:rPr>
          <w:rFonts w:ascii="Arial" w:hAnsi="Arial"/>
          <w:sz w:val="22"/>
          <w:szCs w:val="22"/>
        </w:rPr>
        <w:t xml:space="preserve">Communicatie </w:t>
      </w:r>
    </w:p>
    <w:p w14:paraId="3CA0B659" w14:textId="77777777" w:rsidR="004F0E30" w:rsidRPr="009B6798" w:rsidRDefault="004F0E30" w:rsidP="004F0E30">
      <w:pPr>
        <w:pStyle w:val="Lijstalinea"/>
        <w:numPr>
          <w:ilvl w:val="0"/>
          <w:numId w:val="30"/>
        </w:numPr>
        <w:rPr>
          <w:rFonts w:ascii="Arial" w:hAnsi="Arial"/>
          <w:sz w:val="22"/>
          <w:szCs w:val="22"/>
        </w:rPr>
      </w:pPr>
      <w:r w:rsidRPr="009B6798">
        <w:rPr>
          <w:rFonts w:ascii="Arial" w:hAnsi="Arial"/>
          <w:sz w:val="22"/>
          <w:szCs w:val="22"/>
        </w:rPr>
        <w:t>Formatief handelen</w:t>
      </w:r>
    </w:p>
    <w:p w14:paraId="7C8035D1" w14:textId="77777777" w:rsidR="004F0E30" w:rsidRPr="009B6798" w:rsidRDefault="004F0E30" w:rsidP="004F0E30">
      <w:pPr>
        <w:pStyle w:val="Lijstalinea"/>
        <w:numPr>
          <w:ilvl w:val="0"/>
          <w:numId w:val="30"/>
        </w:numPr>
        <w:rPr>
          <w:rFonts w:ascii="Arial" w:hAnsi="Arial"/>
          <w:sz w:val="22"/>
          <w:szCs w:val="22"/>
        </w:rPr>
      </w:pPr>
      <w:r w:rsidRPr="009B6798">
        <w:rPr>
          <w:rFonts w:ascii="Arial" w:hAnsi="Arial"/>
          <w:sz w:val="22"/>
          <w:szCs w:val="22"/>
        </w:rPr>
        <w:t>Digitalisering</w:t>
      </w:r>
    </w:p>
    <w:p w14:paraId="10BCF8C7" w14:textId="65D1FC0C" w:rsidR="004F0E30" w:rsidRPr="004F0E30" w:rsidRDefault="004F0E30" w:rsidP="004F0E30">
      <w:pPr>
        <w:pStyle w:val="Lijstalinea"/>
        <w:numPr>
          <w:ilvl w:val="0"/>
          <w:numId w:val="30"/>
        </w:numPr>
        <w:rPr>
          <w:rFonts w:ascii="Arial" w:hAnsi="Arial"/>
          <w:sz w:val="22"/>
          <w:szCs w:val="22"/>
        </w:rPr>
      </w:pPr>
      <w:r w:rsidRPr="009B6798">
        <w:rPr>
          <w:rFonts w:ascii="Arial" w:hAnsi="Arial"/>
          <w:sz w:val="22"/>
          <w:szCs w:val="22"/>
        </w:rPr>
        <w:t>Cultuur en natuur</w:t>
      </w:r>
    </w:p>
    <w:p w14:paraId="62E9B4B6" w14:textId="5B80F753" w:rsidR="009B6798" w:rsidRDefault="009B6798" w:rsidP="006652FD">
      <w:pPr>
        <w:rPr>
          <w:rFonts w:ascii="Arial" w:hAnsi="Arial"/>
          <w:sz w:val="22"/>
          <w:szCs w:val="22"/>
        </w:rPr>
      </w:pPr>
    </w:p>
    <w:p w14:paraId="7D9D1BFE" w14:textId="5D5363C6" w:rsidR="00F62EB7" w:rsidRDefault="00F62EB7" w:rsidP="006652FD">
      <w:pPr>
        <w:rPr>
          <w:rFonts w:ascii="Arial" w:hAnsi="Arial"/>
          <w:sz w:val="22"/>
          <w:szCs w:val="22"/>
        </w:rPr>
      </w:pPr>
      <w:r>
        <w:rPr>
          <w:rFonts w:ascii="Arial" w:hAnsi="Arial"/>
          <w:sz w:val="22"/>
          <w:szCs w:val="22"/>
        </w:rPr>
        <w:t xml:space="preserve">Regie voor de klankbordgroep </w:t>
      </w:r>
      <w:r w:rsidR="00556D2A">
        <w:rPr>
          <w:rFonts w:ascii="Arial" w:hAnsi="Arial"/>
          <w:sz w:val="22"/>
          <w:szCs w:val="22"/>
        </w:rPr>
        <w:t>ligt bij directie.</w:t>
      </w:r>
    </w:p>
    <w:p w14:paraId="632797AB" w14:textId="026B560F" w:rsidR="00473512" w:rsidRDefault="00473512" w:rsidP="006652FD">
      <w:pPr>
        <w:rPr>
          <w:rFonts w:ascii="Arial" w:hAnsi="Arial"/>
          <w:sz w:val="22"/>
          <w:szCs w:val="22"/>
        </w:rPr>
      </w:pPr>
      <w:r>
        <w:rPr>
          <w:rFonts w:ascii="Arial" w:hAnsi="Arial"/>
          <w:sz w:val="22"/>
          <w:szCs w:val="22"/>
        </w:rPr>
        <w:t>A: diversiteit binnen de klankbordgroep</w:t>
      </w:r>
      <w:r w:rsidR="00856E30">
        <w:rPr>
          <w:rFonts w:ascii="Arial" w:hAnsi="Arial"/>
          <w:sz w:val="22"/>
          <w:szCs w:val="22"/>
        </w:rPr>
        <w:t xml:space="preserve">, om zo een breed mogelijk beeld </w:t>
      </w:r>
      <w:r w:rsidR="003735A4">
        <w:rPr>
          <w:rFonts w:ascii="Arial" w:hAnsi="Arial"/>
          <w:sz w:val="22"/>
          <w:szCs w:val="22"/>
        </w:rPr>
        <w:t>te vormen.</w:t>
      </w:r>
    </w:p>
    <w:p w14:paraId="6AD1296E" w14:textId="0F81CEA8" w:rsidR="00037624" w:rsidRDefault="00037624" w:rsidP="006652FD">
      <w:pPr>
        <w:rPr>
          <w:rFonts w:ascii="Arial" w:hAnsi="Arial"/>
          <w:sz w:val="22"/>
          <w:szCs w:val="22"/>
        </w:rPr>
      </w:pPr>
    </w:p>
    <w:p w14:paraId="01E1BED4" w14:textId="69E84E7C" w:rsidR="00D93E20" w:rsidRDefault="00D93E20" w:rsidP="006652FD">
      <w:pPr>
        <w:rPr>
          <w:rFonts w:ascii="Arial" w:hAnsi="Arial"/>
          <w:sz w:val="22"/>
          <w:szCs w:val="22"/>
        </w:rPr>
      </w:pPr>
      <w:r>
        <w:rPr>
          <w:rFonts w:ascii="Arial" w:hAnsi="Arial"/>
          <w:sz w:val="22"/>
          <w:szCs w:val="22"/>
        </w:rPr>
        <w:t>Han deelt het plan van aanpak met de MR leden.</w:t>
      </w:r>
    </w:p>
    <w:p w14:paraId="1017C7D0" w14:textId="77777777" w:rsidR="00D93E20" w:rsidRDefault="00D93E20" w:rsidP="006652FD">
      <w:pPr>
        <w:rPr>
          <w:rFonts w:ascii="Arial" w:hAnsi="Arial"/>
          <w:sz w:val="22"/>
          <w:szCs w:val="22"/>
        </w:rPr>
      </w:pPr>
    </w:p>
    <w:p w14:paraId="144BB926" w14:textId="2FCCB823" w:rsidR="006652FD" w:rsidRDefault="006652FD" w:rsidP="00D82C8E">
      <w:pPr>
        <w:pStyle w:val="Lijstalinea"/>
        <w:numPr>
          <w:ilvl w:val="0"/>
          <w:numId w:val="13"/>
        </w:numPr>
        <w:rPr>
          <w:rFonts w:ascii="Arial" w:hAnsi="Arial"/>
          <w:b/>
          <w:bCs/>
          <w:sz w:val="22"/>
          <w:szCs w:val="22"/>
        </w:rPr>
      </w:pPr>
      <w:r>
        <w:rPr>
          <w:rFonts w:ascii="Arial" w:hAnsi="Arial"/>
          <w:b/>
          <w:bCs/>
          <w:sz w:val="22"/>
          <w:szCs w:val="22"/>
        </w:rPr>
        <w:t>Kinderopvang en PSZ</w:t>
      </w:r>
    </w:p>
    <w:p w14:paraId="1EB431A5" w14:textId="77777777" w:rsidR="002B70BA" w:rsidRDefault="00516CA4" w:rsidP="00D93E20">
      <w:pPr>
        <w:rPr>
          <w:rFonts w:ascii="Arial" w:hAnsi="Arial"/>
          <w:sz w:val="22"/>
          <w:szCs w:val="22"/>
        </w:rPr>
      </w:pPr>
      <w:r>
        <w:rPr>
          <w:rFonts w:ascii="Arial" w:hAnsi="Arial"/>
          <w:sz w:val="22"/>
          <w:szCs w:val="22"/>
        </w:rPr>
        <w:t xml:space="preserve">Er zijn problemen met de </w:t>
      </w:r>
      <w:r w:rsidR="002B70BA">
        <w:rPr>
          <w:rFonts w:ascii="Arial" w:hAnsi="Arial"/>
          <w:sz w:val="22"/>
          <w:szCs w:val="22"/>
        </w:rPr>
        <w:t xml:space="preserve">overgang van </w:t>
      </w:r>
      <w:r>
        <w:rPr>
          <w:rFonts w:ascii="Arial" w:hAnsi="Arial"/>
          <w:sz w:val="22"/>
          <w:szCs w:val="22"/>
        </w:rPr>
        <w:t xml:space="preserve">kinderopvang </w:t>
      </w:r>
    </w:p>
    <w:p w14:paraId="380A969C" w14:textId="723227CF" w:rsidR="006652FD" w:rsidRDefault="00516CA4" w:rsidP="00D93E20">
      <w:pPr>
        <w:rPr>
          <w:rFonts w:ascii="Arial" w:hAnsi="Arial"/>
          <w:sz w:val="22"/>
          <w:szCs w:val="22"/>
        </w:rPr>
      </w:pPr>
      <w:r>
        <w:rPr>
          <w:rFonts w:ascii="Arial" w:hAnsi="Arial"/>
          <w:sz w:val="22"/>
          <w:szCs w:val="22"/>
        </w:rPr>
        <w:t>(andere aanvangstijden, niet meer flexibel contract, e.d.).</w:t>
      </w:r>
    </w:p>
    <w:p w14:paraId="092E2923" w14:textId="3A2CB3D2" w:rsidR="000103D3" w:rsidRDefault="000103D3" w:rsidP="00D93E20">
      <w:pPr>
        <w:rPr>
          <w:rFonts w:ascii="Arial" w:hAnsi="Arial"/>
          <w:sz w:val="22"/>
          <w:szCs w:val="22"/>
        </w:rPr>
      </w:pPr>
      <w:r>
        <w:rPr>
          <w:rFonts w:ascii="Arial" w:hAnsi="Arial"/>
          <w:sz w:val="22"/>
          <w:szCs w:val="22"/>
        </w:rPr>
        <w:t>Ouders missen structuur en transparantie, ook de urentelling is anders.</w:t>
      </w:r>
    </w:p>
    <w:p w14:paraId="12BC5713" w14:textId="337BDF89" w:rsidR="00516CA4" w:rsidRDefault="00516CA4" w:rsidP="00D93E20">
      <w:pPr>
        <w:rPr>
          <w:rFonts w:ascii="Arial" w:hAnsi="Arial"/>
          <w:sz w:val="22"/>
          <w:szCs w:val="22"/>
        </w:rPr>
      </w:pPr>
      <w:r>
        <w:rPr>
          <w:rFonts w:ascii="Arial" w:hAnsi="Arial"/>
          <w:sz w:val="22"/>
          <w:szCs w:val="22"/>
        </w:rPr>
        <w:t>Voor de toekomst van de school is het belangrijk dat de kinderopvang goed loopt</w:t>
      </w:r>
      <w:r w:rsidR="005E5C68">
        <w:rPr>
          <w:rFonts w:ascii="Arial" w:hAnsi="Arial"/>
          <w:sz w:val="22"/>
          <w:szCs w:val="22"/>
        </w:rPr>
        <w:t>.</w:t>
      </w:r>
    </w:p>
    <w:p w14:paraId="323B4A03" w14:textId="6A64C7C1" w:rsidR="005E5C68" w:rsidRDefault="005E5C68" w:rsidP="00D93E20">
      <w:pPr>
        <w:rPr>
          <w:rFonts w:ascii="Arial" w:hAnsi="Arial"/>
          <w:sz w:val="22"/>
          <w:szCs w:val="22"/>
        </w:rPr>
      </w:pPr>
      <w:r>
        <w:rPr>
          <w:rFonts w:ascii="Arial" w:hAnsi="Arial"/>
          <w:sz w:val="22"/>
          <w:szCs w:val="22"/>
        </w:rPr>
        <w:t xml:space="preserve">Vanuit de wet op primair onderwijs </w:t>
      </w:r>
      <w:r w:rsidR="007D580F">
        <w:rPr>
          <w:rFonts w:ascii="Arial" w:hAnsi="Arial"/>
          <w:sz w:val="22"/>
          <w:szCs w:val="22"/>
        </w:rPr>
        <w:t>heeft de school de functie om te zorgen voor opvang.</w:t>
      </w:r>
    </w:p>
    <w:p w14:paraId="375029AE" w14:textId="030802F9" w:rsidR="007D580F" w:rsidRDefault="007D580F" w:rsidP="00D93E20">
      <w:pPr>
        <w:rPr>
          <w:rFonts w:ascii="Arial" w:hAnsi="Arial"/>
          <w:sz w:val="22"/>
          <w:szCs w:val="22"/>
        </w:rPr>
      </w:pPr>
      <w:r>
        <w:rPr>
          <w:rFonts w:ascii="Arial" w:hAnsi="Arial"/>
          <w:sz w:val="22"/>
          <w:szCs w:val="22"/>
        </w:rPr>
        <w:t>School heeft een inspanningsverplichting om mee te denken hierin.</w:t>
      </w:r>
    </w:p>
    <w:p w14:paraId="6566B577" w14:textId="1E7CCE05" w:rsidR="007D580F" w:rsidRDefault="007D580F" w:rsidP="00D93E20">
      <w:pPr>
        <w:rPr>
          <w:rFonts w:ascii="Arial" w:hAnsi="Arial"/>
          <w:sz w:val="22"/>
          <w:szCs w:val="22"/>
        </w:rPr>
      </w:pPr>
      <w:r>
        <w:rPr>
          <w:rFonts w:ascii="Arial" w:hAnsi="Arial"/>
          <w:sz w:val="22"/>
          <w:szCs w:val="22"/>
        </w:rPr>
        <w:t>Kinderopvang KIDTS is gestopt, het is overgedragen aan MIK.</w:t>
      </w:r>
    </w:p>
    <w:p w14:paraId="34F85F8C" w14:textId="4ADFF5B4" w:rsidR="007D580F" w:rsidRDefault="00A34BFE" w:rsidP="00D93E20">
      <w:pPr>
        <w:rPr>
          <w:rFonts w:ascii="Arial" w:hAnsi="Arial"/>
          <w:sz w:val="22"/>
          <w:szCs w:val="22"/>
        </w:rPr>
      </w:pPr>
      <w:r>
        <w:rPr>
          <w:rFonts w:ascii="Arial" w:hAnsi="Arial"/>
          <w:sz w:val="22"/>
          <w:szCs w:val="22"/>
        </w:rPr>
        <w:t xml:space="preserve">Ouders met klachten zijn door directie school </w:t>
      </w:r>
      <w:r w:rsidR="00F366D4">
        <w:rPr>
          <w:rFonts w:ascii="Arial" w:hAnsi="Arial"/>
          <w:sz w:val="22"/>
          <w:szCs w:val="22"/>
        </w:rPr>
        <w:t>doorverwezen naar de teamleider van de BSO.</w:t>
      </w:r>
    </w:p>
    <w:p w14:paraId="44FA3862" w14:textId="33FDA90B" w:rsidR="006D6EE3" w:rsidRDefault="00EA2487" w:rsidP="00D93E20">
      <w:pPr>
        <w:rPr>
          <w:rFonts w:ascii="Arial" w:hAnsi="Arial"/>
          <w:sz w:val="22"/>
          <w:szCs w:val="22"/>
        </w:rPr>
      </w:pPr>
      <w:r>
        <w:rPr>
          <w:rFonts w:ascii="Arial" w:hAnsi="Arial"/>
          <w:sz w:val="22"/>
          <w:szCs w:val="22"/>
        </w:rPr>
        <w:t>Vanuit partnerschap kan het gesprek aangegaan worden</w:t>
      </w:r>
      <w:r w:rsidR="006D6EE3">
        <w:rPr>
          <w:rFonts w:ascii="Arial" w:hAnsi="Arial"/>
          <w:sz w:val="22"/>
          <w:szCs w:val="22"/>
        </w:rPr>
        <w:t xml:space="preserve"> door beide partijen.</w:t>
      </w:r>
    </w:p>
    <w:p w14:paraId="6B774766" w14:textId="0CD26DEA" w:rsidR="00AA0CEC" w:rsidRDefault="00AA0CEC" w:rsidP="00D93E20">
      <w:pPr>
        <w:rPr>
          <w:rFonts w:ascii="Arial" w:hAnsi="Arial"/>
          <w:sz w:val="22"/>
          <w:szCs w:val="22"/>
        </w:rPr>
      </w:pPr>
      <w:r>
        <w:rPr>
          <w:rFonts w:ascii="Arial" w:hAnsi="Arial"/>
          <w:sz w:val="22"/>
          <w:szCs w:val="22"/>
        </w:rPr>
        <w:t xml:space="preserve">Teamleider MIK: Esther </w:t>
      </w:r>
      <w:proofErr w:type="spellStart"/>
      <w:r>
        <w:rPr>
          <w:rFonts w:ascii="Arial" w:hAnsi="Arial"/>
          <w:sz w:val="22"/>
          <w:szCs w:val="22"/>
        </w:rPr>
        <w:t>Limpens</w:t>
      </w:r>
      <w:proofErr w:type="spellEnd"/>
      <w:r w:rsidR="002B70BA">
        <w:rPr>
          <w:rFonts w:ascii="Arial" w:hAnsi="Arial"/>
          <w:sz w:val="22"/>
          <w:szCs w:val="22"/>
        </w:rPr>
        <w:t>.</w:t>
      </w:r>
    </w:p>
    <w:p w14:paraId="7FCF540A" w14:textId="2D0A651D" w:rsidR="00A416F3" w:rsidRDefault="00A416F3" w:rsidP="00D93E20">
      <w:pPr>
        <w:rPr>
          <w:rFonts w:ascii="Arial" w:hAnsi="Arial"/>
          <w:sz w:val="22"/>
          <w:szCs w:val="22"/>
        </w:rPr>
      </w:pPr>
      <w:r>
        <w:rPr>
          <w:rFonts w:ascii="Arial" w:hAnsi="Arial"/>
          <w:sz w:val="22"/>
          <w:szCs w:val="22"/>
        </w:rPr>
        <w:t>Afgesproken is om komend schooljaar periodiek in gesprek te gaan met elkaar</w:t>
      </w:r>
      <w:r w:rsidR="003140A7">
        <w:rPr>
          <w:rFonts w:ascii="Arial" w:hAnsi="Arial"/>
          <w:sz w:val="22"/>
          <w:szCs w:val="22"/>
        </w:rPr>
        <w:t>.</w:t>
      </w:r>
    </w:p>
    <w:p w14:paraId="02D5E0AE" w14:textId="198B6A52" w:rsidR="00443A5C" w:rsidRDefault="00443A5C" w:rsidP="00D93E20">
      <w:pPr>
        <w:rPr>
          <w:rFonts w:ascii="Arial" w:hAnsi="Arial"/>
          <w:sz w:val="22"/>
          <w:szCs w:val="22"/>
        </w:rPr>
      </w:pPr>
      <w:r>
        <w:rPr>
          <w:rFonts w:ascii="Arial" w:hAnsi="Arial"/>
          <w:sz w:val="22"/>
          <w:szCs w:val="22"/>
        </w:rPr>
        <w:t xml:space="preserve">Advies: organiseer een ouder informatie avond om ouders te informeren en </w:t>
      </w:r>
      <w:r w:rsidR="002961B3">
        <w:rPr>
          <w:rFonts w:ascii="Arial" w:hAnsi="Arial"/>
          <w:sz w:val="22"/>
          <w:szCs w:val="22"/>
        </w:rPr>
        <w:t>de problemen aan te kaarten.</w:t>
      </w:r>
    </w:p>
    <w:p w14:paraId="3D88B907" w14:textId="147A78AD" w:rsidR="00D93E20" w:rsidRDefault="00D93E20" w:rsidP="00D93E20">
      <w:pPr>
        <w:rPr>
          <w:rFonts w:ascii="Arial" w:hAnsi="Arial"/>
          <w:b/>
          <w:bCs/>
          <w:sz w:val="22"/>
          <w:szCs w:val="22"/>
        </w:rPr>
      </w:pPr>
    </w:p>
    <w:p w14:paraId="397430C2" w14:textId="397F46E3" w:rsidR="002961B3" w:rsidRDefault="002961B3" w:rsidP="00D93E20">
      <w:pPr>
        <w:rPr>
          <w:rFonts w:ascii="Arial" w:hAnsi="Arial"/>
          <w:b/>
          <w:bCs/>
          <w:sz w:val="22"/>
          <w:szCs w:val="22"/>
        </w:rPr>
      </w:pPr>
    </w:p>
    <w:p w14:paraId="62CF4615" w14:textId="44C088BE" w:rsidR="002961B3" w:rsidRDefault="002961B3" w:rsidP="00D93E20">
      <w:pPr>
        <w:rPr>
          <w:rFonts w:ascii="Arial" w:hAnsi="Arial"/>
          <w:b/>
          <w:bCs/>
          <w:sz w:val="22"/>
          <w:szCs w:val="22"/>
        </w:rPr>
      </w:pPr>
    </w:p>
    <w:p w14:paraId="294AB731" w14:textId="3262A84C" w:rsidR="002961B3" w:rsidRDefault="002961B3" w:rsidP="00D93E20">
      <w:pPr>
        <w:rPr>
          <w:rFonts w:ascii="Arial" w:hAnsi="Arial"/>
          <w:b/>
          <w:bCs/>
          <w:sz w:val="22"/>
          <w:szCs w:val="22"/>
        </w:rPr>
      </w:pPr>
    </w:p>
    <w:p w14:paraId="0DDF28C1" w14:textId="452B2FFB" w:rsidR="002961B3" w:rsidRDefault="002961B3" w:rsidP="00D93E20">
      <w:pPr>
        <w:rPr>
          <w:rFonts w:ascii="Arial" w:hAnsi="Arial"/>
          <w:b/>
          <w:bCs/>
          <w:sz w:val="22"/>
          <w:szCs w:val="22"/>
        </w:rPr>
      </w:pPr>
    </w:p>
    <w:p w14:paraId="24DC8F0B" w14:textId="3C687130" w:rsidR="002961B3" w:rsidRDefault="002961B3" w:rsidP="00D93E20">
      <w:pPr>
        <w:rPr>
          <w:rFonts w:ascii="Arial" w:hAnsi="Arial"/>
          <w:b/>
          <w:bCs/>
          <w:sz w:val="22"/>
          <w:szCs w:val="22"/>
        </w:rPr>
      </w:pPr>
    </w:p>
    <w:p w14:paraId="0DCB1043" w14:textId="423B9B4E" w:rsidR="002961B3" w:rsidRDefault="002961B3" w:rsidP="00D93E20">
      <w:pPr>
        <w:rPr>
          <w:rFonts w:ascii="Arial" w:hAnsi="Arial"/>
          <w:b/>
          <w:bCs/>
          <w:sz w:val="22"/>
          <w:szCs w:val="22"/>
        </w:rPr>
      </w:pPr>
    </w:p>
    <w:p w14:paraId="03C1C553" w14:textId="77777777" w:rsidR="002961B3" w:rsidRPr="00D93E20" w:rsidRDefault="002961B3" w:rsidP="00D93E20">
      <w:pPr>
        <w:rPr>
          <w:rFonts w:ascii="Arial" w:hAnsi="Arial"/>
          <w:b/>
          <w:bCs/>
          <w:sz w:val="22"/>
          <w:szCs w:val="22"/>
        </w:rPr>
      </w:pPr>
    </w:p>
    <w:p w14:paraId="4EB99465" w14:textId="2312C1FC" w:rsidR="00F248D4" w:rsidRPr="00F248D4" w:rsidRDefault="00D82C8E" w:rsidP="00F248D4">
      <w:pPr>
        <w:pStyle w:val="Lijstalinea"/>
        <w:numPr>
          <w:ilvl w:val="0"/>
          <w:numId w:val="13"/>
        </w:numPr>
        <w:rPr>
          <w:rFonts w:ascii="Arial" w:hAnsi="Arial"/>
          <w:b/>
          <w:bCs/>
          <w:sz w:val="22"/>
          <w:szCs w:val="22"/>
        </w:rPr>
      </w:pPr>
      <w:r w:rsidRPr="00D82C8E">
        <w:rPr>
          <w:rFonts w:ascii="Arial" w:hAnsi="Arial"/>
          <w:b/>
          <w:bCs/>
          <w:sz w:val="22"/>
          <w:szCs w:val="22"/>
        </w:rPr>
        <w:t>Onderhoud schoolgebouw</w:t>
      </w:r>
    </w:p>
    <w:p w14:paraId="4FB786C2" w14:textId="4B09CD75" w:rsidR="00F248D4" w:rsidRDefault="00F248D4" w:rsidP="002866ED">
      <w:pPr>
        <w:pStyle w:val="Lijstalinea"/>
        <w:numPr>
          <w:ilvl w:val="1"/>
          <w:numId w:val="13"/>
        </w:numPr>
        <w:ind w:left="360"/>
        <w:rPr>
          <w:rFonts w:ascii="Arial" w:hAnsi="Arial"/>
          <w:b/>
          <w:bCs/>
          <w:sz w:val="22"/>
          <w:szCs w:val="22"/>
        </w:rPr>
      </w:pPr>
      <w:r>
        <w:rPr>
          <w:rFonts w:ascii="Arial" w:hAnsi="Arial"/>
          <w:b/>
          <w:bCs/>
          <w:sz w:val="22"/>
          <w:szCs w:val="22"/>
        </w:rPr>
        <w:t>Luchtkwaliteit</w:t>
      </w:r>
    </w:p>
    <w:p w14:paraId="521BE4B5" w14:textId="5C77EF2A" w:rsidR="00B94798" w:rsidRDefault="00117ECE" w:rsidP="002866ED">
      <w:pPr>
        <w:pStyle w:val="Lijstalinea"/>
        <w:ind w:left="360"/>
        <w:rPr>
          <w:rFonts w:ascii="Arial" w:hAnsi="Arial"/>
          <w:sz w:val="22"/>
          <w:szCs w:val="22"/>
        </w:rPr>
      </w:pPr>
      <w:r>
        <w:rPr>
          <w:rFonts w:ascii="Arial" w:hAnsi="Arial"/>
          <w:sz w:val="22"/>
          <w:szCs w:val="22"/>
        </w:rPr>
        <w:t xml:space="preserve">Directie heeft in alle klassen de luchtkwaliteit </w:t>
      </w:r>
      <w:r w:rsidR="003C30D8">
        <w:rPr>
          <w:rFonts w:ascii="Arial" w:hAnsi="Arial"/>
          <w:sz w:val="22"/>
          <w:szCs w:val="22"/>
        </w:rPr>
        <w:t xml:space="preserve">bekeken. </w:t>
      </w:r>
    </w:p>
    <w:p w14:paraId="709E0A06" w14:textId="4E058246" w:rsidR="003C30D8" w:rsidRDefault="003C30D8" w:rsidP="002866ED">
      <w:pPr>
        <w:pStyle w:val="Lijstalinea"/>
        <w:ind w:left="360"/>
        <w:rPr>
          <w:rFonts w:ascii="Arial" w:hAnsi="Arial"/>
          <w:sz w:val="22"/>
          <w:szCs w:val="22"/>
        </w:rPr>
      </w:pPr>
      <w:r>
        <w:rPr>
          <w:rFonts w:ascii="Arial" w:hAnsi="Arial"/>
          <w:sz w:val="22"/>
          <w:szCs w:val="22"/>
        </w:rPr>
        <w:t>Het algemene beeld op school is goed, de meter schiet sporadisch in het oranje/rood</w:t>
      </w:r>
      <w:r w:rsidR="007B6EBA">
        <w:rPr>
          <w:rFonts w:ascii="Arial" w:hAnsi="Arial"/>
          <w:sz w:val="22"/>
          <w:szCs w:val="22"/>
        </w:rPr>
        <w:t xml:space="preserve"> maar hier ondernemen collega’s direct actie op</w:t>
      </w:r>
      <w:r>
        <w:rPr>
          <w:rFonts w:ascii="Arial" w:hAnsi="Arial"/>
          <w:sz w:val="22"/>
          <w:szCs w:val="22"/>
        </w:rPr>
        <w:t>.</w:t>
      </w:r>
    </w:p>
    <w:p w14:paraId="17713D02" w14:textId="2CB91DC5" w:rsidR="003C30D8" w:rsidRPr="003C30D8" w:rsidRDefault="007B6EBA" w:rsidP="002866ED">
      <w:pPr>
        <w:pStyle w:val="Lijstalinea"/>
        <w:ind w:left="360"/>
        <w:rPr>
          <w:rFonts w:ascii="Arial" w:hAnsi="Arial"/>
          <w:sz w:val="22"/>
          <w:szCs w:val="22"/>
        </w:rPr>
      </w:pPr>
      <w:r>
        <w:rPr>
          <w:rFonts w:ascii="Arial" w:hAnsi="Arial"/>
          <w:sz w:val="22"/>
          <w:szCs w:val="22"/>
        </w:rPr>
        <w:t xml:space="preserve">Ventilatoren worden vanuit INNOVO </w:t>
      </w:r>
      <w:r w:rsidR="00BE6739">
        <w:rPr>
          <w:rFonts w:ascii="Arial" w:hAnsi="Arial"/>
          <w:sz w:val="22"/>
          <w:szCs w:val="22"/>
        </w:rPr>
        <w:t>nagekeken.</w:t>
      </w:r>
    </w:p>
    <w:p w14:paraId="287BCD87" w14:textId="71DBF2AA" w:rsidR="00D82C8E" w:rsidRDefault="00D82C8E" w:rsidP="002866ED">
      <w:pPr>
        <w:numPr>
          <w:ilvl w:val="1"/>
          <w:numId w:val="13"/>
        </w:numPr>
        <w:ind w:left="360"/>
        <w:rPr>
          <w:rFonts w:ascii="Arial" w:hAnsi="Arial"/>
          <w:b/>
          <w:bCs/>
          <w:sz w:val="22"/>
          <w:szCs w:val="22"/>
        </w:rPr>
      </w:pPr>
      <w:r>
        <w:rPr>
          <w:rFonts w:ascii="Arial" w:hAnsi="Arial"/>
          <w:b/>
          <w:bCs/>
          <w:sz w:val="22"/>
          <w:szCs w:val="22"/>
        </w:rPr>
        <w:t>Verduurzamin</w:t>
      </w:r>
      <w:r w:rsidR="007A4780">
        <w:rPr>
          <w:rFonts w:ascii="Arial" w:hAnsi="Arial"/>
          <w:b/>
          <w:bCs/>
          <w:sz w:val="22"/>
          <w:szCs w:val="22"/>
        </w:rPr>
        <w:t>g</w:t>
      </w:r>
    </w:p>
    <w:p w14:paraId="1DF950C8" w14:textId="7BC43DFE" w:rsidR="00B94798" w:rsidRDefault="00BE6739" w:rsidP="002866ED">
      <w:pPr>
        <w:ind w:left="360"/>
        <w:rPr>
          <w:rFonts w:ascii="Arial" w:hAnsi="Arial"/>
          <w:sz w:val="22"/>
          <w:szCs w:val="22"/>
        </w:rPr>
      </w:pPr>
      <w:r>
        <w:rPr>
          <w:rFonts w:ascii="Arial" w:hAnsi="Arial"/>
          <w:sz w:val="22"/>
          <w:szCs w:val="22"/>
        </w:rPr>
        <w:t xml:space="preserve">Dit loopt tijdens de </w:t>
      </w:r>
      <w:proofErr w:type="spellStart"/>
      <w:r>
        <w:rPr>
          <w:rFonts w:ascii="Arial" w:hAnsi="Arial"/>
          <w:sz w:val="22"/>
          <w:szCs w:val="22"/>
        </w:rPr>
        <w:t>meerjaren</w:t>
      </w:r>
      <w:proofErr w:type="spellEnd"/>
      <w:r w:rsidR="002866ED">
        <w:rPr>
          <w:rFonts w:ascii="Arial" w:hAnsi="Arial"/>
          <w:sz w:val="22"/>
          <w:szCs w:val="22"/>
        </w:rPr>
        <w:t xml:space="preserve"> </w:t>
      </w:r>
      <w:r>
        <w:rPr>
          <w:rFonts w:ascii="Arial" w:hAnsi="Arial"/>
          <w:sz w:val="22"/>
          <w:szCs w:val="22"/>
        </w:rPr>
        <w:t>investering van het gebouw.</w:t>
      </w:r>
    </w:p>
    <w:p w14:paraId="440079D6" w14:textId="72C8D972" w:rsidR="00BE6739" w:rsidRPr="00B94798" w:rsidRDefault="00BE6739" w:rsidP="002866ED">
      <w:pPr>
        <w:ind w:left="360"/>
        <w:rPr>
          <w:rFonts w:ascii="Arial" w:hAnsi="Arial"/>
          <w:sz w:val="22"/>
          <w:szCs w:val="22"/>
        </w:rPr>
      </w:pPr>
      <w:r>
        <w:rPr>
          <w:rFonts w:ascii="Arial" w:hAnsi="Arial"/>
          <w:sz w:val="22"/>
          <w:szCs w:val="22"/>
        </w:rPr>
        <w:t>Directie (Maarten) neemt dit over.</w:t>
      </w:r>
    </w:p>
    <w:p w14:paraId="30888E08" w14:textId="4FDC9563" w:rsidR="00D82C8E" w:rsidRDefault="00D82C8E" w:rsidP="002866ED">
      <w:pPr>
        <w:numPr>
          <w:ilvl w:val="1"/>
          <w:numId w:val="13"/>
        </w:numPr>
        <w:ind w:left="360"/>
        <w:rPr>
          <w:rFonts w:ascii="Arial" w:hAnsi="Arial"/>
          <w:b/>
          <w:bCs/>
          <w:sz w:val="22"/>
          <w:szCs w:val="22"/>
        </w:rPr>
      </w:pPr>
      <w:r>
        <w:rPr>
          <w:rFonts w:ascii="Arial" w:hAnsi="Arial"/>
          <w:b/>
          <w:bCs/>
          <w:sz w:val="22"/>
          <w:szCs w:val="22"/>
        </w:rPr>
        <w:t xml:space="preserve">Schoolplein </w:t>
      </w:r>
    </w:p>
    <w:p w14:paraId="5C5BE1C6" w14:textId="067274E0" w:rsidR="00B94798" w:rsidRDefault="00BE6739" w:rsidP="002866ED">
      <w:pPr>
        <w:ind w:left="360"/>
        <w:rPr>
          <w:rFonts w:ascii="Arial" w:hAnsi="Arial"/>
          <w:sz w:val="22"/>
          <w:szCs w:val="22"/>
        </w:rPr>
      </w:pPr>
      <w:r>
        <w:rPr>
          <w:rFonts w:ascii="Arial" w:hAnsi="Arial"/>
          <w:sz w:val="22"/>
          <w:szCs w:val="22"/>
        </w:rPr>
        <w:t xml:space="preserve">Er is een </w:t>
      </w:r>
      <w:r w:rsidR="00E03DCE">
        <w:rPr>
          <w:rFonts w:ascii="Arial" w:hAnsi="Arial"/>
          <w:sz w:val="22"/>
          <w:szCs w:val="22"/>
        </w:rPr>
        <w:t xml:space="preserve">groepje (6 mensen) die </w:t>
      </w:r>
      <w:r w:rsidR="005C675C">
        <w:rPr>
          <w:rFonts w:ascii="Arial" w:hAnsi="Arial"/>
          <w:sz w:val="22"/>
          <w:szCs w:val="22"/>
        </w:rPr>
        <w:t>deze taak op zich nemen.</w:t>
      </w:r>
    </w:p>
    <w:p w14:paraId="6FFA5C69" w14:textId="03A57731" w:rsidR="005C675C" w:rsidRDefault="002D77E9" w:rsidP="002866ED">
      <w:pPr>
        <w:ind w:left="360"/>
        <w:rPr>
          <w:rFonts w:ascii="Arial" w:hAnsi="Arial"/>
          <w:sz w:val="22"/>
          <w:szCs w:val="22"/>
        </w:rPr>
      </w:pPr>
      <w:r>
        <w:rPr>
          <w:rFonts w:ascii="Arial" w:hAnsi="Arial"/>
          <w:sz w:val="22"/>
          <w:szCs w:val="22"/>
        </w:rPr>
        <w:t>Er is een schets gemaakt voor het schoolplein, deze is naar diverse groenbedrijven gestuurd voor een voorlopige offerte aan te bieden.</w:t>
      </w:r>
    </w:p>
    <w:p w14:paraId="7DDA400E" w14:textId="7BEEE97E" w:rsidR="002D77E9" w:rsidRDefault="00210E4E" w:rsidP="002866ED">
      <w:pPr>
        <w:ind w:left="360"/>
        <w:rPr>
          <w:rFonts w:ascii="Arial" w:hAnsi="Arial"/>
          <w:sz w:val="22"/>
          <w:szCs w:val="22"/>
        </w:rPr>
      </w:pPr>
      <w:r>
        <w:rPr>
          <w:rFonts w:ascii="Arial" w:hAnsi="Arial"/>
          <w:sz w:val="22"/>
          <w:szCs w:val="22"/>
        </w:rPr>
        <w:t>Het buitenlokaal is hierin meegenomen.</w:t>
      </w:r>
    </w:p>
    <w:p w14:paraId="070D7144" w14:textId="77777777" w:rsidR="00815A40" w:rsidRDefault="00B75B54" w:rsidP="002866ED">
      <w:pPr>
        <w:ind w:left="360"/>
        <w:rPr>
          <w:rFonts w:ascii="Arial" w:hAnsi="Arial"/>
          <w:sz w:val="22"/>
          <w:szCs w:val="22"/>
        </w:rPr>
      </w:pPr>
      <w:r>
        <w:rPr>
          <w:rFonts w:ascii="Arial" w:hAnsi="Arial"/>
          <w:sz w:val="22"/>
          <w:szCs w:val="22"/>
        </w:rPr>
        <w:t>Er is toestemming van de gemeente nodig</w:t>
      </w:r>
      <w:r w:rsidR="00815A40">
        <w:rPr>
          <w:rFonts w:ascii="Arial" w:hAnsi="Arial"/>
          <w:sz w:val="22"/>
          <w:szCs w:val="22"/>
        </w:rPr>
        <w:t xml:space="preserve">. </w:t>
      </w:r>
    </w:p>
    <w:p w14:paraId="31D6171A" w14:textId="19036D0C" w:rsidR="00890CA1" w:rsidRDefault="00815A40" w:rsidP="002866ED">
      <w:pPr>
        <w:ind w:left="360"/>
        <w:rPr>
          <w:rFonts w:ascii="Arial" w:hAnsi="Arial"/>
          <w:sz w:val="22"/>
          <w:szCs w:val="22"/>
        </w:rPr>
      </w:pPr>
      <w:r>
        <w:rPr>
          <w:rFonts w:ascii="Arial" w:hAnsi="Arial"/>
          <w:sz w:val="22"/>
          <w:szCs w:val="22"/>
        </w:rPr>
        <w:t>T</w:t>
      </w:r>
      <w:r w:rsidR="00B75B54">
        <w:rPr>
          <w:rFonts w:ascii="Arial" w:hAnsi="Arial"/>
          <w:sz w:val="22"/>
          <w:szCs w:val="22"/>
        </w:rPr>
        <w:t>oestemming INNOVO voor het aanvragen van subsidie.</w:t>
      </w:r>
    </w:p>
    <w:p w14:paraId="337B16D0" w14:textId="35EB1B8B" w:rsidR="00C266D1" w:rsidRDefault="00C266D1" w:rsidP="002866ED">
      <w:pPr>
        <w:ind w:left="360"/>
        <w:rPr>
          <w:rFonts w:ascii="Arial" w:hAnsi="Arial"/>
          <w:sz w:val="22"/>
          <w:szCs w:val="22"/>
        </w:rPr>
      </w:pPr>
      <w:r>
        <w:rPr>
          <w:rFonts w:ascii="Arial" w:hAnsi="Arial"/>
          <w:sz w:val="22"/>
          <w:szCs w:val="22"/>
        </w:rPr>
        <w:t>Vanuit INNOVO is er een sceptische houding over de realisatie van dit plan.</w:t>
      </w:r>
    </w:p>
    <w:p w14:paraId="178C6DFB" w14:textId="05B6BBC7" w:rsidR="00C266D1" w:rsidRDefault="00C266D1" w:rsidP="002866ED">
      <w:pPr>
        <w:ind w:left="360"/>
        <w:rPr>
          <w:rFonts w:ascii="Arial" w:hAnsi="Arial"/>
          <w:sz w:val="22"/>
          <w:szCs w:val="22"/>
        </w:rPr>
      </w:pPr>
      <w:r>
        <w:rPr>
          <w:rFonts w:ascii="Arial" w:hAnsi="Arial"/>
          <w:sz w:val="22"/>
          <w:szCs w:val="22"/>
        </w:rPr>
        <w:t xml:space="preserve">Directie geeft aan dat er zelf </w:t>
      </w:r>
      <w:r w:rsidR="00686F87">
        <w:rPr>
          <w:rFonts w:ascii="Arial" w:hAnsi="Arial"/>
          <w:sz w:val="22"/>
          <w:szCs w:val="22"/>
        </w:rPr>
        <w:t>onderzocht moet worden wat de offertes doen en wat realiseerbaar en haalbaar is.</w:t>
      </w:r>
    </w:p>
    <w:p w14:paraId="4E4E7D89" w14:textId="1D85A4C0" w:rsidR="001B57B5" w:rsidRPr="00B94798" w:rsidRDefault="001B57B5" w:rsidP="002866ED">
      <w:pPr>
        <w:ind w:left="360"/>
        <w:rPr>
          <w:rFonts w:ascii="Arial" w:hAnsi="Arial"/>
          <w:sz w:val="22"/>
          <w:szCs w:val="22"/>
        </w:rPr>
      </w:pPr>
      <w:r>
        <w:rPr>
          <w:rFonts w:ascii="Arial" w:hAnsi="Arial"/>
          <w:sz w:val="22"/>
          <w:szCs w:val="22"/>
        </w:rPr>
        <w:t xml:space="preserve">Vanuit de werkgroep geven Patrick en Rachelle dat er veel moeite gestoken wordt om dit tot een succesvol plan te maken, echter voelt het alsof deze plannen </w:t>
      </w:r>
      <w:r w:rsidR="003042BA">
        <w:rPr>
          <w:rFonts w:ascii="Arial" w:hAnsi="Arial"/>
          <w:sz w:val="22"/>
          <w:szCs w:val="22"/>
        </w:rPr>
        <w:t>gematigd worden door INNOVO.</w:t>
      </w:r>
    </w:p>
    <w:p w14:paraId="6BB75373" w14:textId="77777777" w:rsidR="00D82C8E" w:rsidRDefault="00D82C8E" w:rsidP="00D82C8E">
      <w:pPr>
        <w:ind w:left="1800"/>
        <w:rPr>
          <w:rFonts w:ascii="Arial" w:hAnsi="Arial"/>
          <w:b/>
          <w:bCs/>
          <w:sz w:val="22"/>
          <w:szCs w:val="22"/>
        </w:rPr>
      </w:pPr>
    </w:p>
    <w:p w14:paraId="57CB56B6" w14:textId="2AF83AA2" w:rsidR="008B51AA" w:rsidRDefault="00D82C8E" w:rsidP="00D82C8E">
      <w:pPr>
        <w:numPr>
          <w:ilvl w:val="0"/>
          <w:numId w:val="13"/>
        </w:numPr>
        <w:rPr>
          <w:rFonts w:ascii="Arial" w:hAnsi="Arial"/>
          <w:b/>
          <w:bCs/>
          <w:sz w:val="22"/>
          <w:szCs w:val="22"/>
        </w:rPr>
      </w:pPr>
      <w:r>
        <w:rPr>
          <w:rFonts w:ascii="Arial" w:hAnsi="Arial"/>
          <w:b/>
          <w:bCs/>
          <w:sz w:val="22"/>
          <w:szCs w:val="22"/>
        </w:rPr>
        <w:t>Logo en websit</w:t>
      </w:r>
      <w:r w:rsidR="006E34AD">
        <w:rPr>
          <w:rFonts w:ascii="Arial" w:hAnsi="Arial"/>
          <w:b/>
          <w:bCs/>
          <w:sz w:val="22"/>
          <w:szCs w:val="22"/>
        </w:rPr>
        <w:t>e</w:t>
      </w:r>
    </w:p>
    <w:p w14:paraId="0FEE21C3" w14:textId="2CEB3750" w:rsidR="006E34AD" w:rsidRDefault="00C445CD" w:rsidP="006E34AD">
      <w:pPr>
        <w:rPr>
          <w:rFonts w:ascii="Arial" w:hAnsi="Arial"/>
          <w:sz w:val="22"/>
          <w:szCs w:val="22"/>
        </w:rPr>
      </w:pPr>
      <w:r>
        <w:rPr>
          <w:rFonts w:ascii="Arial" w:hAnsi="Arial"/>
          <w:sz w:val="22"/>
          <w:szCs w:val="22"/>
        </w:rPr>
        <w:t>Bij de website is besloten om voor de GVS één website te maken.</w:t>
      </w:r>
    </w:p>
    <w:p w14:paraId="56B5B7D3" w14:textId="76C22F0A" w:rsidR="00C445CD" w:rsidRDefault="00C445CD" w:rsidP="006E34AD">
      <w:pPr>
        <w:rPr>
          <w:rFonts w:ascii="Arial" w:hAnsi="Arial"/>
          <w:sz w:val="22"/>
          <w:szCs w:val="22"/>
        </w:rPr>
      </w:pPr>
      <w:proofErr w:type="spellStart"/>
      <w:r>
        <w:rPr>
          <w:rFonts w:ascii="Arial" w:hAnsi="Arial"/>
          <w:sz w:val="22"/>
          <w:szCs w:val="22"/>
        </w:rPr>
        <w:t>Één</w:t>
      </w:r>
      <w:proofErr w:type="spellEnd"/>
      <w:r>
        <w:rPr>
          <w:rFonts w:ascii="Arial" w:hAnsi="Arial"/>
          <w:sz w:val="22"/>
          <w:szCs w:val="22"/>
        </w:rPr>
        <w:t xml:space="preserve"> voorkant met twee aparte inhouden.</w:t>
      </w:r>
    </w:p>
    <w:p w14:paraId="129392C3" w14:textId="67771A3B" w:rsidR="00C445CD" w:rsidRPr="006E34AD" w:rsidRDefault="00C445CD" w:rsidP="006E34AD">
      <w:pPr>
        <w:rPr>
          <w:rFonts w:ascii="Arial" w:hAnsi="Arial"/>
          <w:sz w:val="22"/>
          <w:szCs w:val="22"/>
        </w:rPr>
      </w:pPr>
      <w:r>
        <w:rPr>
          <w:rFonts w:ascii="Arial" w:hAnsi="Arial"/>
          <w:sz w:val="22"/>
          <w:szCs w:val="22"/>
        </w:rPr>
        <w:t>Het logo staat on-</w:t>
      </w:r>
      <w:proofErr w:type="spellStart"/>
      <w:r>
        <w:rPr>
          <w:rFonts w:ascii="Arial" w:hAnsi="Arial"/>
          <w:sz w:val="22"/>
          <w:szCs w:val="22"/>
        </w:rPr>
        <w:t>hold</w:t>
      </w:r>
      <w:proofErr w:type="spellEnd"/>
      <w:r>
        <w:rPr>
          <w:rFonts w:ascii="Arial" w:hAnsi="Arial"/>
          <w:sz w:val="22"/>
          <w:szCs w:val="22"/>
        </w:rPr>
        <w:t>. Dit staat op de planning voor de ontwikkelgroep.</w:t>
      </w:r>
    </w:p>
    <w:p w14:paraId="64D2C6CF" w14:textId="77777777" w:rsidR="006E34AD" w:rsidRPr="005058EC" w:rsidRDefault="006E34AD" w:rsidP="006E34AD">
      <w:pPr>
        <w:rPr>
          <w:rFonts w:ascii="Arial" w:hAnsi="Arial"/>
          <w:b/>
          <w:bCs/>
          <w:sz w:val="22"/>
          <w:szCs w:val="22"/>
        </w:rPr>
      </w:pPr>
    </w:p>
    <w:p w14:paraId="2ECA7BEE" w14:textId="295DE1C2" w:rsidR="00620136" w:rsidRPr="00F26E8F" w:rsidRDefault="00620136" w:rsidP="008113D7">
      <w:pPr>
        <w:numPr>
          <w:ilvl w:val="0"/>
          <w:numId w:val="13"/>
        </w:numPr>
        <w:rPr>
          <w:rFonts w:ascii="Arial" w:hAnsi="Arial"/>
          <w:sz w:val="22"/>
          <w:szCs w:val="22"/>
        </w:rPr>
      </w:pPr>
      <w:r w:rsidRPr="008113D7">
        <w:rPr>
          <w:rFonts w:ascii="Arial" w:hAnsi="Arial"/>
          <w:b/>
          <w:bCs/>
          <w:sz w:val="22"/>
          <w:szCs w:val="22"/>
        </w:rPr>
        <w:t>Wat verder ter tafel komt, rondvraag en sluiting</w:t>
      </w:r>
    </w:p>
    <w:p w14:paraId="7CAB73E9" w14:textId="56DC6966" w:rsidR="00D73103" w:rsidRDefault="00F26E8F" w:rsidP="00D73103">
      <w:pPr>
        <w:pStyle w:val="Lijstalinea"/>
        <w:numPr>
          <w:ilvl w:val="0"/>
          <w:numId w:val="29"/>
        </w:numPr>
        <w:rPr>
          <w:rFonts w:ascii="Arial" w:hAnsi="Arial"/>
          <w:sz w:val="22"/>
          <w:szCs w:val="22"/>
        </w:rPr>
      </w:pPr>
      <w:r w:rsidRPr="00D73103">
        <w:rPr>
          <w:rFonts w:ascii="Arial" w:hAnsi="Arial"/>
          <w:sz w:val="22"/>
          <w:szCs w:val="22"/>
        </w:rPr>
        <w:t>Agenda en agendaplanning MR vergaderingen moet bekeken worden</w:t>
      </w:r>
      <w:r w:rsidR="00473512">
        <w:rPr>
          <w:rFonts w:ascii="Arial" w:hAnsi="Arial"/>
          <w:sz w:val="22"/>
          <w:szCs w:val="22"/>
        </w:rPr>
        <w:t xml:space="preserve"> qua prioritering van de agendapunten in het schooljaar.</w:t>
      </w:r>
    </w:p>
    <w:p w14:paraId="60C458FA" w14:textId="05557755" w:rsidR="00C87A23" w:rsidRDefault="00C87A23" w:rsidP="00D73103">
      <w:pPr>
        <w:pStyle w:val="Lijstalinea"/>
        <w:numPr>
          <w:ilvl w:val="0"/>
          <w:numId w:val="29"/>
        </w:numPr>
        <w:rPr>
          <w:rFonts w:ascii="Arial" w:hAnsi="Arial"/>
          <w:sz w:val="22"/>
          <w:szCs w:val="22"/>
        </w:rPr>
      </w:pPr>
      <w:r>
        <w:rPr>
          <w:rFonts w:ascii="Arial" w:hAnsi="Arial"/>
          <w:sz w:val="22"/>
          <w:szCs w:val="22"/>
        </w:rPr>
        <w:t>Schilderwerkzaamheden zijn verschoven naar de kerstvakantie.</w:t>
      </w:r>
    </w:p>
    <w:p w14:paraId="3ACFA42A" w14:textId="7C6933BB" w:rsidR="002866ED" w:rsidRDefault="002866ED" w:rsidP="00D73103">
      <w:pPr>
        <w:pStyle w:val="Lijstalinea"/>
        <w:numPr>
          <w:ilvl w:val="0"/>
          <w:numId w:val="29"/>
        </w:numPr>
        <w:rPr>
          <w:rFonts w:ascii="Arial" w:hAnsi="Arial"/>
          <w:sz w:val="22"/>
          <w:szCs w:val="22"/>
        </w:rPr>
      </w:pPr>
      <w:r>
        <w:rPr>
          <w:rFonts w:ascii="Arial" w:hAnsi="Arial"/>
          <w:sz w:val="22"/>
          <w:szCs w:val="22"/>
        </w:rPr>
        <w:t xml:space="preserve">Muziek leraar: meester Martijn stopt zijn werkzaamheden. </w:t>
      </w:r>
      <w:r w:rsidR="00700A06">
        <w:rPr>
          <w:rFonts w:ascii="Arial" w:hAnsi="Arial"/>
          <w:sz w:val="22"/>
          <w:szCs w:val="22"/>
        </w:rPr>
        <w:t>Er zijn nieuwe onderhandelingen over het contract</w:t>
      </w:r>
      <w:r w:rsidR="009A6E4F">
        <w:rPr>
          <w:rFonts w:ascii="Arial" w:hAnsi="Arial"/>
          <w:sz w:val="22"/>
          <w:szCs w:val="22"/>
        </w:rPr>
        <w:t xml:space="preserve"> en de invulling.</w:t>
      </w:r>
      <w:r w:rsidR="00946EE5">
        <w:rPr>
          <w:rFonts w:ascii="Arial" w:hAnsi="Arial"/>
          <w:sz w:val="22"/>
          <w:szCs w:val="22"/>
        </w:rPr>
        <w:t xml:space="preserve"> </w:t>
      </w:r>
    </w:p>
    <w:p w14:paraId="6AF287F7" w14:textId="46E15ADA" w:rsidR="00DE26CF" w:rsidRDefault="0003308A" w:rsidP="00D73103">
      <w:pPr>
        <w:pStyle w:val="Lijstalinea"/>
        <w:numPr>
          <w:ilvl w:val="0"/>
          <w:numId w:val="29"/>
        </w:numPr>
        <w:rPr>
          <w:rFonts w:ascii="Arial" w:hAnsi="Arial"/>
          <w:sz w:val="22"/>
          <w:szCs w:val="22"/>
        </w:rPr>
      </w:pPr>
      <w:r>
        <w:rPr>
          <w:rFonts w:ascii="Arial" w:hAnsi="Arial"/>
          <w:sz w:val="22"/>
          <w:szCs w:val="22"/>
        </w:rPr>
        <w:t>Patrick: communicatie!!</w:t>
      </w:r>
    </w:p>
    <w:p w14:paraId="4E67486B" w14:textId="60482955" w:rsidR="006E7615" w:rsidRDefault="006E7615" w:rsidP="00D73103">
      <w:pPr>
        <w:pStyle w:val="Lijstalinea"/>
        <w:numPr>
          <w:ilvl w:val="0"/>
          <w:numId w:val="29"/>
        </w:numPr>
        <w:rPr>
          <w:rFonts w:ascii="Arial" w:hAnsi="Arial"/>
          <w:sz w:val="22"/>
          <w:szCs w:val="22"/>
        </w:rPr>
      </w:pPr>
      <w:r>
        <w:rPr>
          <w:rFonts w:ascii="Arial" w:hAnsi="Arial"/>
          <w:sz w:val="22"/>
          <w:szCs w:val="22"/>
        </w:rPr>
        <w:t xml:space="preserve">Floor: eerste vergadering nieuwe schooljaar </w:t>
      </w:r>
      <w:r w:rsidR="007970C6">
        <w:rPr>
          <w:rFonts w:ascii="Arial" w:hAnsi="Arial"/>
          <w:sz w:val="22"/>
          <w:szCs w:val="22"/>
        </w:rPr>
        <w:t>een gezamenlijk uitje plannen.</w:t>
      </w:r>
    </w:p>
    <w:p w14:paraId="4B668515" w14:textId="47C2EE03" w:rsidR="007970C6" w:rsidRDefault="007970C6" w:rsidP="00D73103">
      <w:pPr>
        <w:pStyle w:val="Lijstalinea"/>
        <w:numPr>
          <w:ilvl w:val="0"/>
          <w:numId w:val="29"/>
        </w:numPr>
        <w:rPr>
          <w:rFonts w:ascii="Arial" w:hAnsi="Arial"/>
          <w:sz w:val="22"/>
          <w:szCs w:val="22"/>
        </w:rPr>
      </w:pPr>
      <w:r>
        <w:rPr>
          <w:rFonts w:ascii="Arial" w:hAnsi="Arial"/>
          <w:sz w:val="22"/>
          <w:szCs w:val="22"/>
        </w:rPr>
        <w:t>Er wordt een datumprikker uitgezet voor de eerste vergadering van het nieuwe schooljaar.</w:t>
      </w:r>
    </w:p>
    <w:p w14:paraId="1F721C0D" w14:textId="438DA736" w:rsidR="00F27F88" w:rsidRDefault="00F27F88" w:rsidP="00F27F88">
      <w:pPr>
        <w:rPr>
          <w:rFonts w:ascii="Arial" w:hAnsi="Arial"/>
          <w:sz w:val="22"/>
          <w:szCs w:val="22"/>
        </w:rPr>
      </w:pPr>
    </w:p>
    <w:p w14:paraId="2C5491E5" w14:textId="45C5E4BE" w:rsidR="00F27F88" w:rsidRPr="00F27F88" w:rsidRDefault="00F27F88" w:rsidP="00F27F88">
      <w:pPr>
        <w:rPr>
          <w:rFonts w:ascii="Arial" w:hAnsi="Arial"/>
          <w:sz w:val="22"/>
          <w:szCs w:val="22"/>
        </w:rPr>
      </w:pPr>
      <w:r>
        <w:rPr>
          <w:rFonts w:ascii="Arial" w:hAnsi="Arial"/>
          <w:sz w:val="22"/>
          <w:szCs w:val="22"/>
        </w:rPr>
        <w:t>Han bedankt iedereen voor de input dit schooljaar</w:t>
      </w:r>
      <w:r w:rsidR="007970C6">
        <w:rPr>
          <w:rFonts w:ascii="Arial" w:hAnsi="Arial"/>
          <w:sz w:val="22"/>
          <w:szCs w:val="22"/>
        </w:rPr>
        <w:t xml:space="preserve"> en sluit om 2</w:t>
      </w:r>
      <w:r w:rsidR="00E64C74">
        <w:rPr>
          <w:rFonts w:ascii="Arial" w:hAnsi="Arial"/>
          <w:sz w:val="22"/>
          <w:szCs w:val="22"/>
        </w:rPr>
        <w:t>2.56</w:t>
      </w:r>
      <w:r w:rsidR="007970C6">
        <w:rPr>
          <w:rFonts w:ascii="Arial" w:hAnsi="Arial"/>
          <w:sz w:val="22"/>
          <w:szCs w:val="22"/>
        </w:rPr>
        <w:t xml:space="preserve"> u de vergadering.</w:t>
      </w:r>
    </w:p>
    <w:p w14:paraId="0294FA6F" w14:textId="2858337E" w:rsidR="00D73103" w:rsidRDefault="00D73103" w:rsidP="00D73103">
      <w:pPr>
        <w:rPr>
          <w:rFonts w:ascii="Arial" w:hAnsi="Arial"/>
          <w:sz w:val="22"/>
          <w:szCs w:val="22"/>
        </w:rPr>
      </w:pPr>
    </w:p>
    <w:p w14:paraId="29011DF2" w14:textId="77777777" w:rsidR="00905BA3" w:rsidRPr="00620136" w:rsidRDefault="00905BA3" w:rsidP="00620136">
      <w:pPr>
        <w:ind w:left="1080"/>
        <w:rPr>
          <w:rFonts w:ascii="Arial" w:hAnsi="Arial"/>
          <w:sz w:val="22"/>
          <w:szCs w:val="22"/>
        </w:rPr>
      </w:pPr>
    </w:p>
    <w:p w14:paraId="6DB4CA7D" w14:textId="77777777" w:rsidR="008113D7" w:rsidRDefault="008113D7" w:rsidP="00850B11">
      <w:pPr>
        <w:rPr>
          <w:rFonts w:ascii="Arial" w:hAnsi="Arial"/>
          <w:sz w:val="22"/>
          <w:szCs w:val="22"/>
        </w:rPr>
      </w:pPr>
      <w:r>
        <w:rPr>
          <w:rFonts w:ascii="Arial" w:hAnsi="Arial"/>
          <w:sz w:val="22"/>
          <w:szCs w:val="22"/>
        </w:rPr>
        <w:t xml:space="preserve">A </w:t>
      </w:r>
      <w:r>
        <w:rPr>
          <w:rFonts w:ascii="Arial" w:hAnsi="Arial"/>
          <w:sz w:val="22"/>
          <w:szCs w:val="22"/>
        </w:rPr>
        <w:tab/>
        <w:t xml:space="preserve">= Advies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4BC91A51" w14:textId="77777777" w:rsidR="008113D7" w:rsidRDefault="008113D7" w:rsidP="00850B11">
      <w:pPr>
        <w:rPr>
          <w:rFonts w:ascii="Arial" w:hAnsi="Arial"/>
          <w:sz w:val="22"/>
          <w:szCs w:val="22"/>
        </w:rPr>
      </w:pPr>
      <w:r>
        <w:rPr>
          <w:rFonts w:ascii="Arial" w:hAnsi="Arial"/>
          <w:sz w:val="22"/>
          <w:szCs w:val="22"/>
        </w:rPr>
        <w:t xml:space="preserve">I </w:t>
      </w:r>
      <w:r>
        <w:rPr>
          <w:rFonts w:ascii="Arial" w:hAnsi="Arial"/>
          <w:sz w:val="22"/>
          <w:szCs w:val="22"/>
        </w:rPr>
        <w:tab/>
        <w:t>= Instemming</w:t>
      </w:r>
      <w:r w:rsidRPr="008113D7">
        <w:rPr>
          <w:rFonts w:ascii="Arial" w:hAnsi="Arial"/>
          <w:sz w:val="22"/>
          <w:szCs w:val="22"/>
        </w:rPr>
        <w:t xml:space="preserve"> </w:t>
      </w:r>
    </w:p>
    <w:p w14:paraId="7D036778" w14:textId="77777777" w:rsidR="00A06AC6" w:rsidRDefault="008113D7" w:rsidP="00850B11">
      <w:pPr>
        <w:rPr>
          <w:rFonts w:ascii="Arial" w:hAnsi="Arial"/>
          <w:sz w:val="22"/>
          <w:szCs w:val="22"/>
        </w:rPr>
      </w:pPr>
      <w:r>
        <w:rPr>
          <w:rFonts w:ascii="Arial" w:hAnsi="Arial"/>
          <w:sz w:val="22"/>
          <w:szCs w:val="22"/>
        </w:rPr>
        <w:t>IP</w:t>
      </w:r>
      <w:r>
        <w:rPr>
          <w:rFonts w:ascii="Arial" w:hAnsi="Arial"/>
          <w:sz w:val="22"/>
          <w:szCs w:val="22"/>
        </w:rPr>
        <w:tab/>
        <w:t>= Instemming personeelsgeleding</w:t>
      </w:r>
    </w:p>
    <w:p w14:paraId="06A562D4" w14:textId="77777777" w:rsidR="008113D7" w:rsidRDefault="008113D7" w:rsidP="00850B11">
      <w:pPr>
        <w:rPr>
          <w:rFonts w:ascii="Arial" w:hAnsi="Arial"/>
          <w:sz w:val="22"/>
          <w:szCs w:val="22"/>
        </w:rPr>
      </w:pPr>
      <w:r>
        <w:rPr>
          <w:rFonts w:ascii="Arial" w:hAnsi="Arial"/>
          <w:sz w:val="22"/>
          <w:szCs w:val="22"/>
        </w:rPr>
        <w:t>IO</w:t>
      </w:r>
      <w:r>
        <w:rPr>
          <w:rFonts w:ascii="Arial" w:hAnsi="Arial"/>
          <w:sz w:val="22"/>
          <w:szCs w:val="22"/>
        </w:rPr>
        <w:tab/>
        <w:t>= Instemming oudergeleding</w:t>
      </w:r>
    </w:p>
    <w:p w14:paraId="11CD18CA" w14:textId="77777777" w:rsidR="008113D7" w:rsidRDefault="008113D7" w:rsidP="00850B11">
      <w:pPr>
        <w:rPr>
          <w:rFonts w:ascii="Arial" w:hAnsi="Arial"/>
          <w:sz w:val="22"/>
          <w:szCs w:val="22"/>
        </w:rPr>
      </w:pPr>
    </w:p>
    <w:p w14:paraId="043CB296" w14:textId="77777777" w:rsidR="00E6235D" w:rsidRDefault="00E6235D" w:rsidP="00E6235D">
      <w:pPr>
        <w:rPr>
          <w:rFonts w:ascii="Arial" w:hAnsi="Arial"/>
          <w:b/>
          <w:sz w:val="22"/>
          <w:szCs w:val="22"/>
          <w:u w:val="single"/>
        </w:rPr>
      </w:pPr>
    </w:p>
    <w:p w14:paraId="279BD69F" w14:textId="460AFF49" w:rsidR="00E6235D" w:rsidRDefault="00E6235D" w:rsidP="00E6235D">
      <w:pPr>
        <w:rPr>
          <w:rFonts w:ascii="Arial" w:hAnsi="Arial"/>
          <w:sz w:val="22"/>
          <w:szCs w:val="22"/>
        </w:rPr>
      </w:pPr>
      <w:r>
        <w:rPr>
          <w:rFonts w:ascii="Arial" w:hAnsi="Arial"/>
          <w:b/>
          <w:sz w:val="22"/>
          <w:szCs w:val="22"/>
          <w:u w:val="single"/>
        </w:rPr>
        <w:t>Actielijst</w:t>
      </w:r>
      <w:r w:rsidR="003005FD">
        <w:rPr>
          <w:rFonts w:ascii="Arial" w:hAnsi="Arial"/>
          <w:b/>
          <w:sz w:val="22"/>
          <w:szCs w:val="22"/>
          <w:u w:val="single"/>
        </w:rPr>
        <w:t xml:space="preserve"> n</w:t>
      </w:r>
      <w:r w:rsidR="00F148C6">
        <w:rPr>
          <w:rFonts w:ascii="Arial" w:hAnsi="Arial"/>
          <w:b/>
          <w:sz w:val="22"/>
          <w:szCs w:val="22"/>
          <w:u w:val="single"/>
        </w:rPr>
        <w:t>.</w:t>
      </w:r>
      <w:r w:rsidR="003005FD">
        <w:rPr>
          <w:rFonts w:ascii="Arial" w:hAnsi="Arial"/>
          <w:b/>
          <w:sz w:val="22"/>
          <w:szCs w:val="22"/>
          <w:u w:val="single"/>
        </w:rPr>
        <w:t>a</w:t>
      </w:r>
      <w:r w:rsidR="00F148C6">
        <w:rPr>
          <w:rFonts w:ascii="Arial" w:hAnsi="Arial"/>
          <w:b/>
          <w:sz w:val="22"/>
          <w:szCs w:val="22"/>
          <w:u w:val="single"/>
        </w:rPr>
        <w:t>.</w:t>
      </w:r>
      <w:r w:rsidR="003005FD">
        <w:rPr>
          <w:rFonts w:ascii="Arial" w:hAnsi="Arial"/>
          <w:b/>
          <w:sz w:val="22"/>
          <w:szCs w:val="22"/>
          <w:u w:val="single"/>
        </w:rPr>
        <w:t>v</w:t>
      </w:r>
      <w:r w:rsidR="00F148C6">
        <w:rPr>
          <w:rFonts w:ascii="Arial" w:hAnsi="Arial"/>
          <w:b/>
          <w:sz w:val="22"/>
          <w:szCs w:val="22"/>
          <w:u w:val="single"/>
        </w:rPr>
        <w:t>.</w:t>
      </w:r>
      <w:r w:rsidR="003005FD">
        <w:rPr>
          <w:rFonts w:ascii="Arial" w:hAnsi="Arial"/>
          <w:b/>
          <w:sz w:val="22"/>
          <w:szCs w:val="22"/>
          <w:u w:val="single"/>
        </w:rPr>
        <w:t xml:space="preserve"> vorige vergadering</w:t>
      </w:r>
      <w:r>
        <w:rPr>
          <w:rFonts w:ascii="Arial" w:hAnsi="Arial"/>
          <w:b/>
          <w:sz w:val="22"/>
          <w:szCs w:val="22"/>
          <w:u w:val="single"/>
        </w:rPr>
        <w:t>:</w:t>
      </w:r>
    </w:p>
    <w:p w14:paraId="20855918" w14:textId="3F569DCC" w:rsidR="00E6235D" w:rsidRDefault="00C74BE1" w:rsidP="00E6235D">
      <w:pPr>
        <w:pStyle w:val="Lijstalinea"/>
        <w:numPr>
          <w:ilvl w:val="0"/>
          <w:numId w:val="25"/>
        </w:numPr>
        <w:rPr>
          <w:rFonts w:ascii="Arial" w:hAnsi="Arial"/>
          <w:b/>
          <w:sz w:val="22"/>
          <w:szCs w:val="22"/>
          <w:u w:val="single"/>
        </w:rPr>
      </w:pPr>
      <w:r>
        <w:rPr>
          <w:rFonts w:ascii="Arial" w:hAnsi="Arial"/>
          <w:sz w:val="22"/>
          <w:szCs w:val="22"/>
        </w:rPr>
        <w:t xml:space="preserve">Daniëlle </w:t>
      </w:r>
      <w:r w:rsidR="00E6235D">
        <w:rPr>
          <w:rFonts w:ascii="Arial" w:hAnsi="Arial"/>
          <w:sz w:val="22"/>
          <w:szCs w:val="22"/>
        </w:rPr>
        <w:t>zorgt ervoor dat de notulen (na goedkeuring ervan) op de website van de school komen te staan.</w:t>
      </w:r>
    </w:p>
    <w:p w14:paraId="6E254386" w14:textId="15E0D33B" w:rsidR="006C0D41" w:rsidRDefault="002D457D" w:rsidP="001C69E4">
      <w:pPr>
        <w:rPr>
          <w:rFonts w:ascii="Arial" w:hAnsi="Arial"/>
          <w:sz w:val="22"/>
          <w:szCs w:val="22"/>
        </w:rPr>
      </w:pPr>
      <w:r>
        <w:rPr>
          <w:rFonts w:ascii="Arial" w:hAnsi="Arial"/>
          <w:sz w:val="22"/>
          <w:szCs w:val="22"/>
        </w:rPr>
        <w:br/>
      </w:r>
      <w:r>
        <w:rPr>
          <w:rFonts w:ascii="Arial" w:hAnsi="Arial"/>
          <w:sz w:val="22"/>
          <w:szCs w:val="22"/>
        </w:rPr>
        <w:br/>
      </w:r>
      <w:r w:rsidR="00B34EF6">
        <w:rPr>
          <w:rFonts w:ascii="Arial" w:hAnsi="Arial"/>
          <w:sz w:val="22"/>
          <w:szCs w:val="22"/>
        </w:rPr>
        <w:br/>
      </w:r>
      <w:r w:rsidR="00D82C8E">
        <w:rPr>
          <w:rFonts w:ascii="Arial" w:hAnsi="Arial"/>
          <w:sz w:val="22"/>
          <w:szCs w:val="22"/>
        </w:rPr>
        <w:br/>
      </w:r>
      <w:r w:rsidR="00D82C8E">
        <w:rPr>
          <w:rFonts w:ascii="Arial" w:hAnsi="Arial"/>
          <w:sz w:val="22"/>
          <w:szCs w:val="22"/>
        </w:rPr>
        <w:br/>
      </w:r>
      <w:r w:rsidR="00D82C8E">
        <w:rPr>
          <w:rFonts w:ascii="Arial" w:hAnsi="Arial"/>
          <w:sz w:val="22"/>
          <w:szCs w:val="22"/>
        </w:rPr>
        <w:lastRenderedPageBreak/>
        <w:br/>
      </w:r>
      <w:r w:rsidR="0035342B">
        <w:rPr>
          <w:rFonts w:ascii="Arial" w:hAnsi="Arial"/>
          <w:sz w:val="22"/>
          <w:szCs w:val="22"/>
        </w:rPr>
        <w:br/>
      </w:r>
    </w:p>
    <w:tbl>
      <w:tblPr>
        <w:tblW w:w="10490" w:type="dxa"/>
        <w:tblInd w:w="-12" w:type="dxa"/>
        <w:tblLayout w:type="fixed"/>
        <w:tblLook w:val="0000" w:firstRow="0" w:lastRow="0" w:firstColumn="0" w:lastColumn="0" w:noHBand="0" w:noVBand="0"/>
      </w:tblPr>
      <w:tblGrid>
        <w:gridCol w:w="1575"/>
        <w:gridCol w:w="4244"/>
        <w:gridCol w:w="1843"/>
        <w:gridCol w:w="1417"/>
        <w:gridCol w:w="1411"/>
      </w:tblGrid>
      <w:tr w:rsidR="006E4D1A" w14:paraId="55E71CAF" w14:textId="77777777" w:rsidTr="00524816">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14:paraId="269C5149" w14:textId="1F0BD283" w:rsidR="006E4D1A" w:rsidRDefault="00D21906" w:rsidP="0035342B">
            <w:pPr>
              <w:tabs>
                <w:tab w:val="left" w:pos="-1440"/>
                <w:tab w:val="left" w:pos="-720"/>
              </w:tabs>
              <w:snapToGrid w:val="0"/>
              <w:jc w:val="center"/>
              <w:rPr>
                <w:rFonts w:ascii="Arial" w:hAnsi="Arial" w:cs="Arial"/>
                <w:b/>
                <w:sz w:val="22"/>
                <w:szCs w:val="22"/>
              </w:rPr>
            </w:pPr>
            <w:r>
              <w:rPr>
                <w:rFonts w:ascii="Arial" w:hAnsi="Arial" w:cs="Arial"/>
                <w:b/>
                <w:sz w:val="22"/>
                <w:szCs w:val="22"/>
              </w:rPr>
              <w:t>V</w:t>
            </w:r>
            <w:r w:rsidR="006E4D1A">
              <w:rPr>
                <w:rFonts w:ascii="Arial" w:hAnsi="Arial" w:cs="Arial"/>
                <w:b/>
                <w:sz w:val="22"/>
                <w:szCs w:val="22"/>
              </w:rPr>
              <w:t xml:space="preserve">ergaderplanning MR </w:t>
            </w:r>
            <w:r w:rsidR="005D6191">
              <w:rPr>
                <w:rFonts w:ascii="Arial" w:hAnsi="Arial" w:cs="Arial"/>
                <w:b/>
                <w:sz w:val="22"/>
                <w:szCs w:val="22"/>
              </w:rPr>
              <w:t>20</w:t>
            </w:r>
            <w:r w:rsidR="00520891">
              <w:rPr>
                <w:rFonts w:ascii="Arial" w:hAnsi="Arial" w:cs="Arial"/>
                <w:b/>
                <w:sz w:val="22"/>
                <w:szCs w:val="22"/>
              </w:rPr>
              <w:t>2</w:t>
            </w:r>
            <w:r w:rsidR="00F148C6">
              <w:rPr>
                <w:rFonts w:ascii="Arial" w:hAnsi="Arial" w:cs="Arial"/>
                <w:b/>
                <w:sz w:val="22"/>
                <w:szCs w:val="22"/>
              </w:rPr>
              <w:t>1</w:t>
            </w:r>
            <w:r w:rsidR="005D6191">
              <w:rPr>
                <w:rFonts w:ascii="Arial" w:hAnsi="Arial" w:cs="Arial"/>
                <w:b/>
                <w:sz w:val="22"/>
                <w:szCs w:val="22"/>
              </w:rPr>
              <w:t>/20</w:t>
            </w:r>
            <w:r w:rsidR="00520891">
              <w:rPr>
                <w:rFonts w:ascii="Arial" w:hAnsi="Arial" w:cs="Arial"/>
                <w:b/>
                <w:sz w:val="22"/>
                <w:szCs w:val="22"/>
              </w:rPr>
              <w:t>2</w:t>
            </w:r>
            <w:r w:rsidR="00F148C6">
              <w:rPr>
                <w:rFonts w:ascii="Arial" w:hAnsi="Arial" w:cs="Arial"/>
                <w:b/>
                <w:sz w:val="22"/>
                <w:szCs w:val="22"/>
              </w:rPr>
              <w:t>2</w:t>
            </w:r>
          </w:p>
        </w:tc>
      </w:tr>
      <w:tr w:rsidR="006E4D1A" w14:paraId="565304B5" w14:textId="77777777" w:rsidTr="002D457D">
        <w:tc>
          <w:tcPr>
            <w:tcW w:w="1575" w:type="dxa"/>
            <w:tcBorders>
              <w:top w:val="single" w:sz="4" w:space="0" w:color="000000"/>
              <w:left w:val="single" w:sz="4" w:space="0" w:color="000000"/>
              <w:bottom w:val="single" w:sz="4" w:space="0" w:color="000000"/>
            </w:tcBorders>
            <w:shd w:val="clear" w:color="auto" w:fill="auto"/>
          </w:tcPr>
          <w:p w14:paraId="1E444423" w14:textId="77777777" w:rsidR="006E4D1A" w:rsidRDefault="006E4D1A">
            <w:pPr>
              <w:tabs>
                <w:tab w:val="left" w:pos="-1440"/>
                <w:tab w:val="left" w:pos="-720"/>
              </w:tabs>
              <w:snapToGrid w:val="0"/>
              <w:rPr>
                <w:rFonts w:ascii="Arial" w:hAnsi="Arial" w:cs="Arial"/>
                <w:b/>
                <w:i/>
                <w:sz w:val="22"/>
                <w:szCs w:val="22"/>
              </w:rPr>
            </w:pPr>
            <w:r>
              <w:rPr>
                <w:rFonts w:ascii="Arial" w:hAnsi="Arial" w:cs="Arial"/>
                <w:b/>
                <w:i/>
                <w:sz w:val="22"/>
                <w:szCs w:val="22"/>
              </w:rPr>
              <w:t>Datum MR- vergadering</w:t>
            </w:r>
          </w:p>
        </w:tc>
        <w:tc>
          <w:tcPr>
            <w:tcW w:w="4244" w:type="dxa"/>
            <w:tcBorders>
              <w:top w:val="single" w:sz="4" w:space="0" w:color="000000"/>
              <w:left w:val="single" w:sz="4" w:space="0" w:color="000000"/>
              <w:bottom w:val="single" w:sz="4" w:space="0" w:color="000000"/>
            </w:tcBorders>
            <w:shd w:val="clear" w:color="auto" w:fill="auto"/>
          </w:tcPr>
          <w:p w14:paraId="3BF6AF08" w14:textId="77777777" w:rsidR="006E4D1A" w:rsidRDefault="006E4D1A">
            <w:pPr>
              <w:tabs>
                <w:tab w:val="left" w:pos="-1440"/>
                <w:tab w:val="left" w:pos="-720"/>
              </w:tabs>
              <w:snapToGrid w:val="0"/>
              <w:rPr>
                <w:rFonts w:ascii="Arial" w:hAnsi="Arial" w:cs="Arial"/>
                <w:b/>
                <w:i/>
                <w:sz w:val="22"/>
                <w:szCs w:val="22"/>
              </w:rPr>
            </w:pPr>
            <w:r>
              <w:rPr>
                <w:rFonts w:ascii="Arial" w:hAnsi="Arial" w:cs="Arial"/>
                <w:b/>
                <w:i/>
                <w:sz w:val="22"/>
                <w:szCs w:val="22"/>
              </w:rPr>
              <w:t>Bespreekpunt</w:t>
            </w:r>
          </w:p>
        </w:tc>
        <w:tc>
          <w:tcPr>
            <w:tcW w:w="1843" w:type="dxa"/>
            <w:tcBorders>
              <w:top w:val="single" w:sz="4" w:space="0" w:color="000000"/>
              <w:left w:val="single" w:sz="4" w:space="0" w:color="000000"/>
              <w:bottom w:val="single" w:sz="4" w:space="0" w:color="000000"/>
            </w:tcBorders>
            <w:shd w:val="clear" w:color="auto" w:fill="auto"/>
          </w:tcPr>
          <w:p w14:paraId="01A5A837" w14:textId="77777777" w:rsidR="006E4D1A" w:rsidRDefault="006E4D1A">
            <w:pPr>
              <w:tabs>
                <w:tab w:val="left" w:pos="-1440"/>
                <w:tab w:val="left" w:pos="-720"/>
              </w:tabs>
              <w:snapToGrid w:val="0"/>
              <w:rPr>
                <w:rFonts w:ascii="Arial" w:hAnsi="Arial" w:cs="Arial"/>
                <w:b/>
                <w:i/>
                <w:sz w:val="22"/>
                <w:szCs w:val="22"/>
              </w:rPr>
            </w:pPr>
            <w:r>
              <w:rPr>
                <w:rFonts w:ascii="Arial" w:hAnsi="Arial" w:cs="Arial"/>
                <w:b/>
                <w:i/>
                <w:sz w:val="22"/>
                <w:szCs w:val="22"/>
              </w:rPr>
              <w:t>Status MR</w:t>
            </w:r>
          </w:p>
        </w:tc>
        <w:tc>
          <w:tcPr>
            <w:tcW w:w="1417" w:type="dxa"/>
            <w:tcBorders>
              <w:top w:val="single" w:sz="4" w:space="0" w:color="000000"/>
              <w:left w:val="single" w:sz="4" w:space="0" w:color="000000"/>
              <w:bottom w:val="single" w:sz="4" w:space="0" w:color="000000"/>
            </w:tcBorders>
            <w:shd w:val="clear" w:color="auto" w:fill="auto"/>
          </w:tcPr>
          <w:p w14:paraId="4B330572" w14:textId="77777777" w:rsidR="006E4D1A" w:rsidRDefault="006E4D1A">
            <w:pPr>
              <w:tabs>
                <w:tab w:val="left" w:pos="-1440"/>
                <w:tab w:val="left" w:pos="-720"/>
              </w:tabs>
              <w:snapToGrid w:val="0"/>
              <w:rPr>
                <w:rFonts w:ascii="Arial" w:hAnsi="Arial" w:cs="Arial"/>
                <w:b/>
                <w:i/>
                <w:sz w:val="22"/>
                <w:szCs w:val="22"/>
              </w:rPr>
            </w:pPr>
            <w:r>
              <w:rPr>
                <w:rFonts w:ascii="Arial" w:hAnsi="Arial" w:cs="Arial"/>
                <w:b/>
                <w:i/>
                <w:sz w:val="22"/>
                <w:szCs w:val="22"/>
              </w:rPr>
              <w:t>Status bespreking</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14:paraId="7F64BA7B" w14:textId="7D0AB56F" w:rsidR="006E4D1A" w:rsidRDefault="006E4D1A">
            <w:pPr>
              <w:tabs>
                <w:tab w:val="left" w:pos="-1440"/>
                <w:tab w:val="left" w:pos="-720"/>
              </w:tabs>
              <w:snapToGrid w:val="0"/>
              <w:rPr>
                <w:rFonts w:ascii="Arial" w:hAnsi="Arial" w:cs="Arial"/>
                <w:b/>
                <w:i/>
                <w:sz w:val="22"/>
                <w:szCs w:val="22"/>
              </w:rPr>
            </w:pPr>
            <w:r>
              <w:rPr>
                <w:rFonts w:ascii="Arial" w:hAnsi="Arial" w:cs="Arial"/>
                <w:b/>
                <w:i/>
                <w:sz w:val="22"/>
                <w:szCs w:val="22"/>
              </w:rPr>
              <w:t>Informatie uiterlijk</w:t>
            </w:r>
          </w:p>
        </w:tc>
      </w:tr>
      <w:tr w:rsidR="002E3EB3" w14:paraId="685DC027" w14:textId="77777777" w:rsidTr="002D457D">
        <w:tc>
          <w:tcPr>
            <w:tcW w:w="1575" w:type="dxa"/>
            <w:tcBorders>
              <w:top w:val="single" w:sz="4" w:space="0" w:color="000000"/>
              <w:left w:val="single" w:sz="4" w:space="0" w:color="000000"/>
              <w:bottom w:val="single" w:sz="4" w:space="0" w:color="000000"/>
            </w:tcBorders>
            <w:shd w:val="clear" w:color="auto" w:fill="auto"/>
          </w:tcPr>
          <w:p w14:paraId="49E86FB1" w14:textId="2286AB19" w:rsidR="00D911E2" w:rsidRDefault="002D457D" w:rsidP="003414A7">
            <w:pPr>
              <w:tabs>
                <w:tab w:val="left" w:pos="-1440"/>
                <w:tab w:val="left" w:pos="-720"/>
              </w:tabs>
              <w:snapToGrid w:val="0"/>
              <w:rPr>
                <w:rFonts w:ascii="Arial" w:hAnsi="Arial" w:cs="Arial"/>
                <w:sz w:val="22"/>
                <w:szCs w:val="22"/>
              </w:rPr>
            </w:pPr>
            <w:r>
              <w:rPr>
                <w:rFonts w:ascii="Arial" w:hAnsi="Arial" w:cs="Arial"/>
                <w:sz w:val="22"/>
                <w:szCs w:val="22"/>
              </w:rPr>
              <w:t>21</w:t>
            </w:r>
            <w:r w:rsidR="00620136">
              <w:rPr>
                <w:rFonts w:ascii="Arial" w:hAnsi="Arial" w:cs="Arial"/>
                <w:sz w:val="22"/>
                <w:szCs w:val="22"/>
              </w:rPr>
              <w:t>-09-20</w:t>
            </w:r>
            <w:r w:rsidR="00520891">
              <w:rPr>
                <w:rFonts w:ascii="Arial" w:hAnsi="Arial" w:cs="Arial"/>
                <w:sz w:val="22"/>
                <w:szCs w:val="22"/>
              </w:rPr>
              <w:t>2</w:t>
            </w:r>
            <w:r>
              <w:rPr>
                <w:rFonts w:ascii="Arial" w:hAnsi="Arial" w:cs="Arial"/>
                <w:sz w:val="22"/>
                <w:szCs w:val="22"/>
              </w:rPr>
              <w:t>1</w:t>
            </w:r>
          </w:p>
        </w:tc>
        <w:tc>
          <w:tcPr>
            <w:tcW w:w="4244" w:type="dxa"/>
            <w:tcBorders>
              <w:top w:val="single" w:sz="4" w:space="0" w:color="000000"/>
              <w:left w:val="single" w:sz="4" w:space="0" w:color="000000"/>
              <w:bottom w:val="single" w:sz="4" w:space="0" w:color="000000"/>
            </w:tcBorders>
            <w:shd w:val="clear" w:color="auto" w:fill="auto"/>
          </w:tcPr>
          <w:p w14:paraId="7511AE44" w14:textId="77777777" w:rsidR="00717E1B" w:rsidRDefault="00717E1B" w:rsidP="00D21906">
            <w:pPr>
              <w:numPr>
                <w:ilvl w:val="0"/>
                <w:numId w:val="3"/>
              </w:numPr>
              <w:tabs>
                <w:tab w:val="left" w:pos="-1440"/>
                <w:tab w:val="left" w:pos="-720"/>
              </w:tabs>
              <w:snapToGrid w:val="0"/>
              <w:rPr>
                <w:rFonts w:ascii="Arial" w:hAnsi="Arial" w:cs="Arial"/>
                <w:sz w:val="22"/>
                <w:szCs w:val="22"/>
              </w:rPr>
            </w:pPr>
            <w:r>
              <w:rPr>
                <w:rFonts w:ascii="Arial" w:hAnsi="Arial" w:cs="Arial"/>
                <w:sz w:val="22"/>
                <w:szCs w:val="22"/>
              </w:rPr>
              <w:t>Beleid en invulling e-taken</w:t>
            </w:r>
          </w:p>
          <w:p w14:paraId="42576628" w14:textId="77777777" w:rsidR="00717E1B" w:rsidRDefault="00717E1B" w:rsidP="00D21906">
            <w:pPr>
              <w:numPr>
                <w:ilvl w:val="0"/>
                <w:numId w:val="3"/>
              </w:numPr>
              <w:tabs>
                <w:tab w:val="left" w:pos="-1440"/>
                <w:tab w:val="left" w:pos="-720"/>
              </w:tabs>
              <w:snapToGrid w:val="0"/>
              <w:rPr>
                <w:rFonts w:ascii="Arial" w:hAnsi="Arial" w:cs="Arial"/>
                <w:sz w:val="22"/>
                <w:szCs w:val="22"/>
              </w:rPr>
            </w:pPr>
            <w:r>
              <w:rPr>
                <w:rFonts w:ascii="Arial" w:hAnsi="Arial" w:cs="Arial"/>
                <w:sz w:val="22"/>
                <w:szCs w:val="22"/>
              </w:rPr>
              <w:t>Veiligheid op school</w:t>
            </w:r>
          </w:p>
          <w:p w14:paraId="73C85DFE" w14:textId="77777777" w:rsidR="00717E1B" w:rsidRPr="00D21906" w:rsidRDefault="00717E1B" w:rsidP="00D21906">
            <w:pPr>
              <w:numPr>
                <w:ilvl w:val="0"/>
                <w:numId w:val="3"/>
              </w:numPr>
              <w:tabs>
                <w:tab w:val="left" w:pos="-1440"/>
                <w:tab w:val="left" w:pos="-720"/>
              </w:tabs>
              <w:snapToGrid w:val="0"/>
              <w:rPr>
                <w:rFonts w:ascii="Arial" w:hAnsi="Arial" w:cs="Arial"/>
                <w:sz w:val="22"/>
                <w:szCs w:val="22"/>
              </w:rPr>
            </w:pPr>
            <w:r>
              <w:rPr>
                <w:rFonts w:ascii="Arial" w:hAnsi="Arial" w:cs="Arial"/>
                <w:sz w:val="22"/>
                <w:szCs w:val="22"/>
              </w:rPr>
              <w:t>Verkiezingen MR</w:t>
            </w:r>
          </w:p>
        </w:tc>
        <w:tc>
          <w:tcPr>
            <w:tcW w:w="1843" w:type="dxa"/>
            <w:tcBorders>
              <w:top w:val="single" w:sz="4" w:space="0" w:color="000000"/>
              <w:left w:val="single" w:sz="4" w:space="0" w:color="000000"/>
              <w:bottom w:val="single" w:sz="4" w:space="0" w:color="000000"/>
            </w:tcBorders>
            <w:shd w:val="clear" w:color="auto" w:fill="auto"/>
          </w:tcPr>
          <w:p w14:paraId="68CAC5FE" w14:textId="77777777" w:rsidR="002E3EB3" w:rsidRDefault="002E3EB3" w:rsidP="002E3EB3">
            <w:pPr>
              <w:tabs>
                <w:tab w:val="left" w:pos="-1440"/>
                <w:tab w:val="left" w:pos="-720"/>
              </w:tabs>
              <w:snapToGrid w:val="0"/>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461A90B1" w14:textId="77777777" w:rsidR="002E3EB3" w:rsidRDefault="002E3EB3" w:rsidP="002E3EB3">
            <w:pPr>
              <w:tabs>
                <w:tab w:val="left" w:pos="-1440"/>
                <w:tab w:val="left" w:pos="-720"/>
              </w:tabs>
              <w:snapToGrid w:val="0"/>
              <w:rPr>
                <w:rFonts w:ascii="Arial" w:hAnsi="Arial" w:cs="Arial"/>
                <w:sz w:val="22"/>
                <w:szCs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14:paraId="042DB3F7" w14:textId="77777777" w:rsidR="002E3EB3" w:rsidRDefault="002E3EB3" w:rsidP="002E3EB3">
            <w:pPr>
              <w:tabs>
                <w:tab w:val="left" w:pos="-1440"/>
                <w:tab w:val="left" w:pos="-720"/>
              </w:tabs>
              <w:snapToGrid w:val="0"/>
              <w:rPr>
                <w:rFonts w:ascii="Arial" w:hAnsi="Arial" w:cs="Arial"/>
                <w:sz w:val="22"/>
                <w:szCs w:val="22"/>
              </w:rPr>
            </w:pPr>
          </w:p>
        </w:tc>
      </w:tr>
      <w:tr w:rsidR="002E3EB3" w14:paraId="150B8A20" w14:textId="77777777" w:rsidTr="002D457D">
        <w:tc>
          <w:tcPr>
            <w:tcW w:w="1575" w:type="dxa"/>
            <w:tcBorders>
              <w:top w:val="single" w:sz="4" w:space="0" w:color="000000"/>
              <w:left w:val="single" w:sz="4" w:space="0" w:color="000000"/>
              <w:bottom w:val="single" w:sz="4" w:space="0" w:color="000000"/>
            </w:tcBorders>
            <w:shd w:val="clear" w:color="auto" w:fill="auto"/>
          </w:tcPr>
          <w:p w14:paraId="6FA18590" w14:textId="67F65DC5" w:rsidR="00D911E2" w:rsidRDefault="00A46C4C" w:rsidP="0035342B">
            <w:pPr>
              <w:tabs>
                <w:tab w:val="left" w:pos="-1440"/>
                <w:tab w:val="left" w:pos="-720"/>
              </w:tabs>
              <w:snapToGrid w:val="0"/>
              <w:rPr>
                <w:rFonts w:ascii="Arial" w:hAnsi="Arial" w:cs="Arial"/>
                <w:sz w:val="22"/>
                <w:szCs w:val="22"/>
              </w:rPr>
            </w:pPr>
            <w:r>
              <w:rPr>
                <w:rFonts w:ascii="Arial" w:hAnsi="Arial" w:cs="Arial"/>
                <w:sz w:val="22"/>
                <w:szCs w:val="22"/>
              </w:rPr>
              <w:t>8</w:t>
            </w:r>
            <w:r w:rsidR="00717E1B">
              <w:rPr>
                <w:rFonts w:ascii="Arial" w:hAnsi="Arial" w:cs="Arial"/>
                <w:sz w:val="22"/>
                <w:szCs w:val="22"/>
              </w:rPr>
              <w:t>-11-20</w:t>
            </w:r>
            <w:r w:rsidR="00520891">
              <w:rPr>
                <w:rFonts w:ascii="Arial" w:hAnsi="Arial" w:cs="Arial"/>
                <w:sz w:val="22"/>
                <w:szCs w:val="22"/>
              </w:rPr>
              <w:t>2</w:t>
            </w:r>
            <w:r w:rsidR="002D457D">
              <w:rPr>
                <w:rFonts w:ascii="Arial" w:hAnsi="Arial" w:cs="Arial"/>
                <w:sz w:val="22"/>
                <w:szCs w:val="22"/>
              </w:rPr>
              <w:t>1</w:t>
            </w:r>
          </w:p>
        </w:tc>
        <w:tc>
          <w:tcPr>
            <w:tcW w:w="4244" w:type="dxa"/>
            <w:tcBorders>
              <w:top w:val="single" w:sz="4" w:space="0" w:color="000000"/>
              <w:left w:val="single" w:sz="4" w:space="0" w:color="000000"/>
              <w:bottom w:val="single" w:sz="4" w:space="0" w:color="000000"/>
            </w:tcBorders>
            <w:shd w:val="clear" w:color="auto" w:fill="auto"/>
          </w:tcPr>
          <w:p w14:paraId="228DC6A5" w14:textId="77777777" w:rsidR="00584825" w:rsidRDefault="002E3EB3" w:rsidP="003414A7">
            <w:pPr>
              <w:numPr>
                <w:ilvl w:val="0"/>
                <w:numId w:val="5"/>
              </w:numPr>
              <w:tabs>
                <w:tab w:val="left" w:pos="-1440"/>
                <w:tab w:val="left" w:pos="-720"/>
              </w:tabs>
              <w:rPr>
                <w:rFonts w:ascii="Arial" w:hAnsi="Arial" w:cs="Arial"/>
                <w:sz w:val="22"/>
                <w:szCs w:val="22"/>
              </w:rPr>
            </w:pPr>
            <w:r>
              <w:rPr>
                <w:rFonts w:ascii="Arial" w:hAnsi="Arial" w:cs="Arial"/>
                <w:sz w:val="22"/>
                <w:szCs w:val="22"/>
              </w:rPr>
              <w:t xml:space="preserve">Jaarverslag </w:t>
            </w:r>
            <w:r w:rsidR="00D21906">
              <w:rPr>
                <w:rFonts w:ascii="Arial" w:hAnsi="Arial" w:cs="Arial"/>
                <w:sz w:val="22"/>
                <w:szCs w:val="22"/>
              </w:rPr>
              <w:t>MR</w:t>
            </w:r>
          </w:p>
          <w:p w14:paraId="340A7FFC" w14:textId="10B57D7A" w:rsidR="00380382" w:rsidRPr="00380382" w:rsidRDefault="000A2000" w:rsidP="00380382">
            <w:pPr>
              <w:numPr>
                <w:ilvl w:val="0"/>
                <w:numId w:val="3"/>
              </w:numPr>
              <w:tabs>
                <w:tab w:val="left" w:pos="-1440"/>
                <w:tab w:val="left" w:pos="-720"/>
              </w:tabs>
              <w:snapToGrid w:val="0"/>
              <w:rPr>
                <w:rFonts w:ascii="Arial" w:hAnsi="Arial" w:cs="Arial"/>
                <w:sz w:val="22"/>
                <w:szCs w:val="22"/>
              </w:rPr>
            </w:pPr>
            <w:r>
              <w:rPr>
                <w:rFonts w:ascii="Arial" w:hAnsi="Arial" w:cs="Arial"/>
                <w:sz w:val="22"/>
                <w:szCs w:val="22"/>
              </w:rPr>
              <w:t>Schoolpreventiebeleid/Arbo-RIE</w:t>
            </w:r>
          </w:p>
        </w:tc>
        <w:tc>
          <w:tcPr>
            <w:tcW w:w="1843" w:type="dxa"/>
            <w:tcBorders>
              <w:top w:val="single" w:sz="4" w:space="0" w:color="000000"/>
              <w:left w:val="single" w:sz="4" w:space="0" w:color="000000"/>
              <w:bottom w:val="single" w:sz="4" w:space="0" w:color="000000"/>
            </w:tcBorders>
            <w:shd w:val="clear" w:color="auto" w:fill="auto"/>
          </w:tcPr>
          <w:p w14:paraId="11DCAA6F" w14:textId="77777777" w:rsidR="002E3EB3" w:rsidRDefault="002E3EB3" w:rsidP="002E3EB3">
            <w:pPr>
              <w:tabs>
                <w:tab w:val="left" w:pos="-1440"/>
                <w:tab w:val="left" w:pos="-720"/>
              </w:tabs>
              <w:snapToGrid w:val="0"/>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59832D87" w14:textId="77777777" w:rsidR="002E3EB3" w:rsidRDefault="002E3EB3" w:rsidP="002E3EB3">
            <w:pPr>
              <w:tabs>
                <w:tab w:val="left" w:pos="-1440"/>
                <w:tab w:val="left" w:pos="-720"/>
              </w:tabs>
              <w:snapToGrid w:val="0"/>
              <w:rPr>
                <w:rFonts w:ascii="Arial" w:hAnsi="Arial" w:cs="Arial"/>
                <w:sz w:val="22"/>
                <w:szCs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14:paraId="18767FA5" w14:textId="77777777" w:rsidR="002E3EB3" w:rsidRDefault="002E3EB3" w:rsidP="002E3EB3">
            <w:pPr>
              <w:tabs>
                <w:tab w:val="left" w:pos="-1440"/>
                <w:tab w:val="left" w:pos="-720"/>
              </w:tabs>
              <w:snapToGrid w:val="0"/>
              <w:rPr>
                <w:rFonts w:ascii="Arial" w:hAnsi="Arial" w:cs="Arial"/>
                <w:sz w:val="22"/>
                <w:szCs w:val="22"/>
              </w:rPr>
            </w:pPr>
          </w:p>
        </w:tc>
      </w:tr>
      <w:tr w:rsidR="002E3EB3" w14:paraId="63702502" w14:textId="77777777" w:rsidTr="002D457D">
        <w:tc>
          <w:tcPr>
            <w:tcW w:w="1575" w:type="dxa"/>
            <w:tcBorders>
              <w:top w:val="single" w:sz="4" w:space="0" w:color="000000"/>
              <w:left w:val="single" w:sz="4" w:space="0" w:color="000000"/>
              <w:bottom w:val="single" w:sz="4" w:space="0" w:color="000000"/>
            </w:tcBorders>
            <w:shd w:val="clear" w:color="auto" w:fill="auto"/>
          </w:tcPr>
          <w:p w14:paraId="76BEB567" w14:textId="7F0C53C4" w:rsidR="00D911E2" w:rsidRDefault="00A46C4C" w:rsidP="0035342B">
            <w:pPr>
              <w:tabs>
                <w:tab w:val="left" w:pos="-1440"/>
                <w:tab w:val="left" w:pos="-720"/>
              </w:tabs>
              <w:snapToGrid w:val="0"/>
              <w:rPr>
                <w:rFonts w:ascii="Arial" w:hAnsi="Arial" w:cs="Arial"/>
                <w:sz w:val="22"/>
                <w:szCs w:val="22"/>
              </w:rPr>
            </w:pPr>
            <w:r>
              <w:rPr>
                <w:rFonts w:ascii="Arial" w:hAnsi="Arial" w:cs="Arial"/>
                <w:sz w:val="22"/>
                <w:szCs w:val="22"/>
              </w:rPr>
              <w:t>21</w:t>
            </w:r>
            <w:r w:rsidR="00717E1B">
              <w:rPr>
                <w:rFonts w:ascii="Arial" w:hAnsi="Arial" w:cs="Arial"/>
                <w:sz w:val="22"/>
                <w:szCs w:val="22"/>
              </w:rPr>
              <w:t>-</w:t>
            </w:r>
            <w:r>
              <w:rPr>
                <w:rFonts w:ascii="Arial" w:hAnsi="Arial" w:cs="Arial"/>
                <w:sz w:val="22"/>
                <w:szCs w:val="22"/>
              </w:rPr>
              <w:t>12</w:t>
            </w:r>
            <w:r w:rsidR="00717E1B">
              <w:rPr>
                <w:rFonts w:ascii="Arial" w:hAnsi="Arial" w:cs="Arial"/>
                <w:sz w:val="22"/>
                <w:szCs w:val="22"/>
              </w:rPr>
              <w:t>-20</w:t>
            </w:r>
            <w:r w:rsidR="00520891">
              <w:rPr>
                <w:rFonts w:ascii="Arial" w:hAnsi="Arial" w:cs="Arial"/>
                <w:sz w:val="22"/>
                <w:szCs w:val="22"/>
              </w:rPr>
              <w:t>2</w:t>
            </w:r>
            <w:r w:rsidR="002D457D">
              <w:rPr>
                <w:rFonts w:ascii="Arial" w:hAnsi="Arial" w:cs="Arial"/>
                <w:sz w:val="22"/>
                <w:szCs w:val="22"/>
              </w:rPr>
              <w:t>2</w:t>
            </w:r>
          </w:p>
        </w:tc>
        <w:tc>
          <w:tcPr>
            <w:tcW w:w="4244" w:type="dxa"/>
            <w:tcBorders>
              <w:top w:val="single" w:sz="4" w:space="0" w:color="000000"/>
              <w:left w:val="single" w:sz="4" w:space="0" w:color="000000"/>
              <w:bottom w:val="single" w:sz="4" w:space="0" w:color="000000"/>
            </w:tcBorders>
            <w:shd w:val="clear" w:color="auto" w:fill="auto"/>
          </w:tcPr>
          <w:p w14:paraId="0D423113" w14:textId="77777777" w:rsidR="002D3BA4" w:rsidRDefault="00584825" w:rsidP="00584825">
            <w:pPr>
              <w:numPr>
                <w:ilvl w:val="0"/>
                <w:numId w:val="5"/>
              </w:numPr>
              <w:tabs>
                <w:tab w:val="left" w:pos="-1440"/>
                <w:tab w:val="left" w:pos="-720"/>
              </w:tabs>
              <w:rPr>
                <w:rFonts w:ascii="Arial" w:hAnsi="Arial" w:cs="Arial"/>
                <w:sz w:val="22"/>
                <w:szCs w:val="22"/>
              </w:rPr>
            </w:pPr>
            <w:r>
              <w:rPr>
                <w:rFonts w:ascii="Arial" w:hAnsi="Arial" w:cs="Arial"/>
                <w:sz w:val="22"/>
                <w:szCs w:val="22"/>
              </w:rPr>
              <w:t>Mobilit</w:t>
            </w:r>
            <w:r w:rsidR="00A06AC6">
              <w:rPr>
                <w:rFonts w:ascii="Arial" w:hAnsi="Arial" w:cs="Arial"/>
                <w:sz w:val="22"/>
                <w:szCs w:val="22"/>
              </w:rPr>
              <w:t>ei</w:t>
            </w:r>
            <w:r>
              <w:rPr>
                <w:rFonts w:ascii="Arial" w:hAnsi="Arial" w:cs="Arial"/>
                <w:sz w:val="22"/>
                <w:szCs w:val="22"/>
              </w:rPr>
              <w:t xml:space="preserve">t n.a.v. </w:t>
            </w:r>
            <w:proofErr w:type="spellStart"/>
            <w:r>
              <w:rPr>
                <w:rFonts w:ascii="Arial" w:hAnsi="Arial" w:cs="Arial"/>
                <w:sz w:val="22"/>
                <w:szCs w:val="22"/>
              </w:rPr>
              <w:t>leerlingprognoses</w:t>
            </w:r>
            <w:proofErr w:type="spellEnd"/>
          </w:p>
          <w:p w14:paraId="3F6154BC" w14:textId="77777777" w:rsidR="002E3EB3" w:rsidRPr="005E0CF0" w:rsidRDefault="00DC3CE6" w:rsidP="005E0CF0">
            <w:pPr>
              <w:numPr>
                <w:ilvl w:val="0"/>
                <w:numId w:val="5"/>
              </w:numPr>
              <w:tabs>
                <w:tab w:val="left" w:pos="-1440"/>
                <w:tab w:val="left" w:pos="-720"/>
              </w:tabs>
              <w:rPr>
                <w:rFonts w:ascii="Arial" w:hAnsi="Arial" w:cs="Arial"/>
                <w:sz w:val="22"/>
                <w:szCs w:val="22"/>
              </w:rPr>
            </w:pPr>
            <w:r>
              <w:rPr>
                <w:rFonts w:ascii="Arial" w:hAnsi="Arial" w:cs="Arial"/>
                <w:sz w:val="22"/>
                <w:szCs w:val="22"/>
              </w:rPr>
              <w:t>Terugkoppeling en bespreking monitorrapportages</w:t>
            </w:r>
          </w:p>
        </w:tc>
        <w:tc>
          <w:tcPr>
            <w:tcW w:w="1843" w:type="dxa"/>
            <w:tcBorders>
              <w:top w:val="single" w:sz="4" w:space="0" w:color="000000"/>
              <w:left w:val="single" w:sz="4" w:space="0" w:color="000000"/>
              <w:bottom w:val="single" w:sz="4" w:space="0" w:color="000000"/>
            </w:tcBorders>
            <w:shd w:val="clear" w:color="auto" w:fill="auto"/>
          </w:tcPr>
          <w:p w14:paraId="13FC77EE" w14:textId="77777777" w:rsidR="002E3EB3" w:rsidRDefault="002E3EB3" w:rsidP="002E3EB3">
            <w:pPr>
              <w:tabs>
                <w:tab w:val="left" w:pos="-1440"/>
                <w:tab w:val="left" w:pos="-720"/>
              </w:tabs>
              <w:snapToGrid w:val="0"/>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5791B1D0" w14:textId="77777777" w:rsidR="002E3EB3" w:rsidRDefault="002E3EB3" w:rsidP="002E3EB3">
            <w:pPr>
              <w:tabs>
                <w:tab w:val="left" w:pos="-1440"/>
                <w:tab w:val="left" w:pos="-720"/>
              </w:tabs>
              <w:snapToGrid w:val="0"/>
              <w:rPr>
                <w:rFonts w:ascii="Arial" w:hAnsi="Arial" w:cs="Arial"/>
                <w:sz w:val="22"/>
                <w:szCs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14:paraId="0B5F55ED" w14:textId="77777777" w:rsidR="002E3EB3" w:rsidRDefault="002E3EB3" w:rsidP="002E3EB3">
            <w:pPr>
              <w:tabs>
                <w:tab w:val="left" w:pos="-1440"/>
                <w:tab w:val="left" w:pos="-720"/>
              </w:tabs>
              <w:snapToGrid w:val="0"/>
              <w:rPr>
                <w:rFonts w:ascii="Arial" w:hAnsi="Arial" w:cs="Arial"/>
                <w:sz w:val="22"/>
                <w:szCs w:val="22"/>
              </w:rPr>
            </w:pPr>
          </w:p>
        </w:tc>
      </w:tr>
      <w:tr w:rsidR="002E3EB3" w14:paraId="24849F27" w14:textId="77777777" w:rsidTr="002D457D">
        <w:tc>
          <w:tcPr>
            <w:tcW w:w="1575" w:type="dxa"/>
            <w:tcBorders>
              <w:top w:val="single" w:sz="4" w:space="0" w:color="000000"/>
              <w:left w:val="single" w:sz="4" w:space="0" w:color="000000"/>
              <w:bottom w:val="single" w:sz="4" w:space="0" w:color="000000"/>
            </w:tcBorders>
            <w:shd w:val="clear" w:color="auto" w:fill="auto"/>
          </w:tcPr>
          <w:p w14:paraId="6048BB9B" w14:textId="43D2C74E" w:rsidR="00D911E2" w:rsidRDefault="00A46C4C" w:rsidP="0035342B">
            <w:pPr>
              <w:tabs>
                <w:tab w:val="left" w:pos="-1440"/>
                <w:tab w:val="left" w:pos="-720"/>
              </w:tabs>
              <w:snapToGrid w:val="0"/>
              <w:rPr>
                <w:rFonts w:ascii="Arial" w:hAnsi="Arial" w:cs="Arial"/>
                <w:sz w:val="22"/>
                <w:szCs w:val="22"/>
              </w:rPr>
            </w:pPr>
            <w:r>
              <w:rPr>
                <w:rFonts w:ascii="Arial" w:hAnsi="Arial" w:cs="Arial"/>
                <w:sz w:val="22"/>
                <w:szCs w:val="22"/>
              </w:rPr>
              <w:t>17</w:t>
            </w:r>
            <w:r w:rsidR="00717E1B">
              <w:rPr>
                <w:rFonts w:ascii="Arial" w:hAnsi="Arial" w:cs="Arial"/>
                <w:sz w:val="22"/>
                <w:szCs w:val="22"/>
              </w:rPr>
              <w:t>-0</w:t>
            </w:r>
            <w:r>
              <w:rPr>
                <w:rFonts w:ascii="Arial" w:hAnsi="Arial" w:cs="Arial"/>
                <w:sz w:val="22"/>
                <w:szCs w:val="22"/>
              </w:rPr>
              <w:t>2</w:t>
            </w:r>
            <w:r w:rsidR="00717E1B">
              <w:rPr>
                <w:rFonts w:ascii="Arial" w:hAnsi="Arial" w:cs="Arial"/>
                <w:sz w:val="22"/>
                <w:szCs w:val="22"/>
              </w:rPr>
              <w:t>-20</w:t>
            </w:r>
            <w:r w:rsidR="00520891">
              <w:rPr>
                <w:rFonts w:ascii="Arial" w:hAnsi="Arial" w:cs="Arial"/>
                <w:sz w:val="22"/>
                <w:szCs w:val="22"/>
              </w:rPr>
              <w:t>2</w:t>
            </w:r>
            <w:r w:rsidR="002D457D">
              <w:rPr>
                <w:rFonts w:ascii="Arial" w:hAnsi="Arial" w:cs="Arial"/>
                <w:sz w:val="22"/>
                <w:szCs w:val="22"/>
              </w:rPr>
              <w:t>2</w:t>
            </w:r>
          </w:p>
        </w:tc>
        <w:tc>
          <w:tcPr>
            <w:tcW w:w="4244" w:type="dxa"/>
            <w:tcBorders>
              <w:top w:val="single" w:sz="4" w:space="0" w:color="000000"/>
              <w:left w:val="single" w:sz="4" w:space="0" w:color="000000"/>
              <w:bottom w:val="single" w:sz="4" w:space="0" w:color="000000"/>
            </w:tcBorders>
            <w:shd w:val="clear" w:color="auto" w:fill="auto"/>
          </w:tcPr>
          <w:p w14:paraId="61520924" w14:textId="41C2A6BD" w:rsidR="0035342B" w:rsidRDefault="002E3EB3" w:rsidP="0035342B">
            <w:pPr>
              <w:numPr>
                <w:ilvl w:val="0"/>
                <w:numId w:val="7"/>
              </w:numPr>
              <w:tabs>
                <w:tab w:val="left" w:pos="-1440"/>
                <w:tab w:val="left" w:pos="-720"/>
              </w:tabs>
              <w:snapToGrid w:val="0"/>
              <w:rPr>
                <w:rFonts w:ascii="Arial" w:hAnsi="Arial" w:cs="Arial"/>
                <w:sz w:val="22"/>
                <w:szCs w:val="22"/>
              </w:rPr>
            </w:pPr>
            <w:bookmarkStart w:id="0" w:name="_Hlk95485562"/>
            <w:proofErr w:type="spellStart"/>
            <w:r>
              <w:rPr>
                <w:rFonts w:ascii="Arial" w:hAnsi="Arial" w:cs="Arial"/>
                <w:sz w:val="22"/>
                <w:szCs w:val="22"/>
              </w:rPr>
              <w:t>School-organisatie</w:t>
            </w:r>
            <w:proofErr w:type="spellEnd"/>
            <w:r>
              <w:rPr>
                <w:rFonts w:ascii="Arial" w:hAnsi="Arial" w:cs="Arial"/>
                <w:sz w:val="22"/>
                <w:szCs w:val="22"/>
              </w:rPr>
              <w:t xml:space="preserve">  en directie</w:t>
            </w:r>
            <w:r w:rsidR="009B2C62">
              <w:rPr>
                <w:rFonts w:ascii="Arial" w:hAnsi="Arial" w:cs="Arial"/>
                <w:sz w:val="22"/>
                <w:szCs w:val="22"/>
              </w:rPr>
              <w:t>v</w:t>
            </w:r>
            <w:r>
              <w:rPr>
                <w:rFonts w:ascii="Arial" w:hAnsi="Arial" w:cs="Arial"/>
                <w:sz w:val="22"/>
                <w:szCs w:val="22"/>
              </w:rPr>
              <w:t xml:space="preserve">oering </w:t>
            </w:r>
          </w:p>
          <w:p w14:paraId="23359022" w14:textId="77777777" w:rsidR="0035342B" w:rsidRDefault="00946767" w:rsidP="0035342B">
            <w:pPr>
              <w:numPr>
                <w:ilvl w:val="0"/>
                <w:numId w:val="8"/>
              </w:numPr>
              <w:tabs>
                <w:tab w:val="left" w:pos="-1440"/>
                <w:tab w:val="left" w:pos="-720"/>
              </w:tabs>
              <w:snapToGrid w:val="0"/>
              <w:rPr>
                <w:rFonts w:ascii="Arial" w:hAnsi="Arial" w:cs="Arial"/>
                <w:sz w:val="22"/>
                <w:szCs w:val="22"/>
              </w:rPr>
            </w:pPr>
            <w:r>
              <w:rPr>
                <w:rFonts w:ascii="Arial" w:hAnsi="Arial" w:cs="Arial"/>
                <w:sz w:val="22"/>
                <w:szCs w:val="22"/>
              </w:rPr>
              <w:t>P</w:t>
            </w:r>
            <w:r w:rsidR="002E3EB3">
              <w:rPr>
                <w:rFonts w:ascii="Arial" w:hAnsi="Arial" w:cs="Arial"/>
                <w:sz w:val="22"/>
                <w:szCs w:val="22"/>
              </w:rPr>
              <w:t>rognose leerlingaantal komend schooljaar en acties</w:t>
            </w:r>
            <w:r w:rsidR="0035342B">
              <w:rPr>
                <w:rFonts w:ascii="Arial" w:hAnsi="Arial" w:cs="Arial"/>
                <w:sz w:val="22"/>
                <w:szCs w:val="22"/>
              </w:rPr>
              <w:t xml:space="preserve"> </w:t>
            </w:r>
          </w:p>
          <w:p w14:paraId="58E72AF6" w14:textId="1EA74B4A" w:rsidR="0035342B" w:rsidRDefault="0035342B" w:rsidP="0035342B">
            <w:pPr>
              <w:numPr>
                <w:ilvl w:val="0"/>
                <w:numId w:val="8"/>
              </w:numPr>
              <w:tabs>
                <w:tab w:val="left" w:pos="-1440"/>
                <w:tab w:val="left" w:pos="-720"/>
              </w:tabs>
              <w:snapToGrid w:val="0"/>
              <w:rPr>
                <w:rFonts w:ascii="Arial" w:hAnsi="Arial" w:cs="Arial"/>
                <w:sz w:val="22"/>
                <w:szCs w:val="22"/>
              </w:rPr>
            </w:pPr>
            <w:proofErr w:type="spellStart"/>
            <w:r>
              <w:rPr>
                <w:rFonts w:ascii="Arial" w:hAnsi="Arial" w:cs="Arial"/>
                <w:sz w:val="22"/>
                <w:szCs w:val="22"/>
              </w:rPr>
              <w:t>Concept-begroting</w:t>
            </w:r>
            <w:proofErr w:type="spellEnd"/>
            <w:r>
              <w:rPr>
                <w:rFonts w:ascii="Arial" w:hAnsi="Arial" w:cs="Arial"/>
                <w:sz w:val="22"/>
                <w:szCs w:val="22"/>
              </w:rPr>
              <w:t xml:space="preserve"> 20</w:t>
            </w:r>
            <w:r w:rsidR="00520891">
              <w:rPr>
                <w:rFonts w:ascii="Arial" w:hAnsi="Arial" w:cs="Arial"/>
                <w:sz w:val="22"/>
                <w:szCs w:val="22"/>
              </w:rPr>
              <w:t>2</w:t>
            </w:r>
            <w:r w:rsidR="002D457D">
              <w:rPr>
                <w:rFonts w:ascii="Arial" w:hAnsi="Arial" w:cs="Arial"/>
                <w:sz w:val="22"/>
                <w:szCs w:val="22"/>
              </w:rPr>
              <w:t>2</w:t>
            </w:r>
            <w:r w:rsidR="00717E1B">
              <w:rPr>
                <w:rFonts w:ascii="Arial" w:hAnsi="Arial" w:cs="Arial"/>
                <w:sz w:val="22"/>
                <w:szCs w:val="22"/>
              </w:rPr>
              <w:t>/202</w:t>
            </w:r>
            <w:r w:rsidR="002D457D">
              <w:rPr>
                <w:rFonts w:ascii="Arial" w:hAnsi="Arial" w:cs="Arial"/>
                <w:sz w:val="22"/>
                <w:szCs w:val="22"/>
              </w:rPr>
              <w:t>3</w:t>
            </w:r>
          </w:p>
          <w:p w14:paraId="2D90783E" w14:textId="04168979" w:rsidR="000A2000" w:rsidRPr="00336B4F" w:rsidRDefault="0035342B" w:rsidP="00336B4F">
            <w:pPr>
              <w:numPr>
                <w:ilvl w:val="0"/>
                <w:numId w:val="8"/>
              </w:numPr>
              <w:tabs>
                <w:tab w:val="left" w:pos="-1440"/>
                <w:tab w:val="left" w:pos="-720"/>
              </w:tabs>
              <w:snapToGrid w:val="0"/>
              <w:rPr>
                <w:rFonts w:ascii="Arial" w:hAnsi="Arial" w:cs="Arial"/>
                <w:sz w:val="22"/>
                <w:szCs w:val="22"/>
              </w:rPr>
            </w:pPr>
            <w:r>
              <w:rPr>
                <w:rFonts w:ascii="Arial" w:hAnsi="Arial" w:cs="Arial"/>
                <w:sz w:val="22"/>
                <w:szCs w:val="22"/>
              </w:rPr>
              <w:t xml:space="preserve">Concept </w:t>
            </w:r>
            <w:r w:rsidR="00717E1B">
              <w:rPr>
                <w:rFonts w:ascii="Arial" w:hAnsi="Arial" w:cs="Arial"/>
                <w:sz w:val="22"/>
                <w:szCs w:val="22"/>
              </w:rPr>
              <w:t>schooljaarplan 20</w:t>
            </w:r>
            <w:r w:rsidR="00520891">
              <w:rPr>
                <w:rFonts w:ascii="Arial" w:hAnsi="Arial" w:cs="Arial"/>
                <w:sz w:val="22"/>
                <w:szCs w:val="22"/>
              </w:rPr>
              <w:t>2</w:t>
            </w:r>
            <w:r w:rsidR="002D457D">
              <w:rPr>
                <w:rFonts w:ascii="Arial" w:hAnsi="Arial" w:cs="Arial"/>
                <w:sz w:val="22"/>
                <w:szCs w:val="22"/>
              </w:rPr>
              <w:t>2</w:t>
            </w:r>
            <w:r w:rsidR="00717E1B">
              <w:rPr>
                <w:rFonts w:ascii="Arial" w:hAnsi="Arial" w:cs="Arial"/>
                <w:sz w:val="22"/>
                <w:szCs w:val="22"/>
              </w:rPr>
              <w:t>/202</w:t>
            </w:r>
            <w:r w:rsidR="002D457D">
              <w:rPr>
                <w:rFonts w:ascii="Arial" w:hAnsi="Arial" w:cs="Arial"/>
                <w:sz w:val="22"/>
                <w:szCs w:val="22"/>
              </w:rPr>
              <w:t>3</w:t>
            </w:r>
            <w:bookmarkEnd w:id="0"/>
          </w:p>
        </w:tc>
        <w:tc>
          <w:tcPr>
            <w:tcW w:w="1843" w:type="dxa"/>
            <w:tcBorders>
              <w:top w:val="single" w:sz="4" w:space="0" w:color="000000"/>
              <w:left w:val="single" w:sz="4" w:space="0" w:color="000000"/>
              <w:bottom w:val="single" w:sz="4" w:space="0" w:color="000000"/>
            </w:tcBorders>
            <w:shd w:val="clear" w:color="auto" w:fill="auto"/>
          </w:tcPr>
          <w:p w14:paraId="1A61AFB4" w14:textId="77777777" w:rsidR="002E3EB3" w:rsidRDefault="002E3EB3" w:rsidP="002E3EB3">
            <w:pPr>
              <w:tabs>
                <w:tab w:val="left" w:pos="-1440"/>
                <w:tab w:val="left" w:pos="-720"/>
              </w:tabs>
              <w:snapToGrid w:val="0"/>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309E4350" w14:textId="77777777" w:rsidR="002E3EB3" w:rsidRDefault="002E3EB3" w:rsidP="002E3EB3">
            <w:pPr>
              <w:tabs>
                <w:tab w:val="left" w:pos="-1440"/>
                <w:tab w:val="left" w:pos="-720"/>
              </w:tabs>
              <w:snapToGrid w:val="0"/>
              <w:rPr>
                <w:rFonts w:ascii="Arial" w:hAnsi="Arial" w:cs="Arial"/>
                <w:sz w:val="22"/>
                <w:szCs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14:paraId="4289335F" w14:textId="77777777" w:rsidR="002E3EB3" w:rsidRDefault="002E3EB3" w:rsidP="002E3EB3">
            <w:pPr>
              <w:tabs>
                <w:tab w:val="left" w:pos="-1440"/>
                <w:tab w:val="left" w:pos="-720"/>
              </w:tabs>
              <w:snapToGrid w:val="0"/>
              <w:rPr>
                <w:rFonts w:ascii="Arial" w:hAnsi="Arial" w:cs="Arial"/>
                <w:sz w:val="22"/>
                <w:szCs w:val="22"/>
              </w:rPr>
            </w:pPr>
          </w:p>
        </w:tc>
      </w:tr>
      <w:tr w:rsidR="002E3EB3" w14:paraId="28A49AE6" w14:textId="77777777" w:rsidTr="002D457D">
        <w:tc>
          <w:tcPr>
            <w:tcW w:w="1575" w:type="dxa"/>
            <w:tcBorders>
              <w:top w:val="single" w:sz="4" w:space="0" w:color="000000"/>
              <w:left w:val="single" w:sz="4" w:space="0" w:color="000000"/>
              <w:bottom w:val="single" w:sz="4" w:space="0" w:color="000000"/>
            </w:tcBorders>
            <w:shd w:val="clear" w:color="auto" w:fill="auto"/>
          </w:tcPr>
          <w:p w14:paraId="0EDA5444" w14:textId="65B94F12" w:rsidR="00D911E2" w:rsidRDefault="00A46C4C" w:rsidP="0035342B">
            <w:pPr>
              <w:tabs>
                <w:tab w:val="left" w:pos="-1440"/>
                <w:tab w:val="left" w:pos="-720"/>
              </w:tabs>
              <w:snapToGrid w:val="0"/>
              <w:rPr>
                <w:rFonts w:ascii="Arial" w:hAnsi="Arial" w:cs="Arial"/>
                <w:sz w:val="22"/>
                <w:szCs w:val="22"/>
              </w:rPr>
            </w:pPr>
            <w:r>
              <w:rPr>
                <w:rFonts w:ascii="Arial" w:hAnsi="Arial" w:cs="Arial"/>
                <w:sz w:val="22"/>
                <w:szCs w:val="22"/>
              </w:rPr>
              <w:t>11</w:t>
            </w:r>
            <w:r w:rsidR="00717E1B">
              <w:rPr>
                <w:rFonts w:ascii="Arial" w:hAnsi="Arial" w:cs="Arial"/>
                <w:sz w:val="22"/>
                <w:szCs w:val="22"/>
              </w:rPr>
              <w:t>-0</w:t>
            </w:r>
            <w:r>
              <w:rPr>
                <w:rFonts w:ascii="Arial" w:hAnsi="Arial" w:cs="Arial"/>
                <w:sz w:val="22"/>
                <w:szCs w:val="22"/>
              </w:rPr>
              <w:t>4</w:t>
            </w:r>
            <w:r w:rsidR="00717E1B">
              <w:rPr>
                <w:rFonts w:ascii="Arial" w:hAnsi="Arial" w:cs="Arial"/>
                <w:sz w:val="22"/>
                <w:szCs w:val="22"/>
              </w:rPr>
              <w:t>-20</w:t>
            </w:r>
            <w:r w:rsidR="00520891">
              <w:rPr>
                <w:rFonts w:ascii="Arial" w:hAnsi="Arial" w:cs="Arial"/>
                <w:sz w:val="22"/>
                <w:szCs w:val="22"/>
              </w:rPr>
              <w:t>2</w:t>
            </w:r>
            <w:r w:rsidR="002D457D">
              <w:rPr>
                <w:rFonts w:ascii="Arial" w:hAnsi="Arial" w:cs="Arial"/>
                <w:sz w:val="22"/>
                <w:szCs w:val="22"/>
              </w:rPr>
              <w:t>2</w:t>
            </w:r>
          </w:p>
        </w:tc>
        <w:tc>
          <w:tcPr>
            <w:tcW w:w="4244" w:type="dxa"/>
            <w:tcBorders>
              <w:top w:val="single" w:sz="4" w:space="0" w:color="000000"/>
              <w:left w:val="single" w:sz="4" w:space="0" w:color="000000"/>
              <w:bottom w:val="single" w:sz="4" w:space="0" w:color="000000"/>
            </w:tcBorders>
            <w:shd w:val="clear" w:color="auto" w:fill="auto"/>
          </w:tcPr>
          <w:p w14:paraId="68DF77E9" w14:textId="03D6C1D5" w:rsidR="002E3EB3" w:rsidRDefault="002E3EB3" w:rsidP="002E3EB3">
            <w:pPr>
              <w:numPr>
                <w:ilvl w:val="0"/>
                <w:numId w:val="9"/>
              </w:numPr>
              <w:tabs>
                <w:tab w:val="left" w:pos="-1440"/>
                <w:tab w:val="left" w:pos="-720"/>
              </w:tabs>
              <w:snapToGrid w:val="0"/>
              <w:rPr>
                <w:rFonts w:ascii="Arial" w:hAnsi="Arial" w:cs="Arial"/>
                <w:sz w:val="22"/>
                <w:szCs w:val="22"/>
              </w:rPr>
            </w:pPr>
            <w:r>
              <w:rPr>
                <w:rFonts w:ascii="Arial" w:hAnsi="Arial" w:cs="Arial"/>
                <w:sz w:val="22"/>
                <w:szCs w:val="22"/>
              </w:rPr>
              <w:t xml:space="preserve">Concept schoolgids </w:t>
            </w:r>
            <w:r w:rsidR="00717E1B">
              <w:rPr>
                <w:rFonts w:ascii="Arial" w:hAnsi="Arial" w:cs="Arial"/>
                <w:sz w:val="22"/>
                <w:szCs w:val="22"/>
              </w:rPr>
              <w:t>20</w:t>
            </w:r>
            <w:r w:rsidR="00520891">
              <w:rPr>
                <w:rFonts w:ascii="Arial" w:hAnsi="Arial" w:cs="Arial"/>
                <w:sz w:val="22"/>
                <w:szCs w:val="22"/>
              </w:rPr>
              <w:t>2</w:t>
            </w:r>
            <w:r w:rsidR="002D457D">
              <w:rPr>
                <w:rFonts w:ascii="Arial" w:hAnsi="Arial" w:cs="Arial"/>
                <w:sz w:val="22"/>
                <w:szCs w:val="22"/>
              </w:rPr>
              <w:t>2</w:t>
            </w:r>
            <w:r w:rsidR="00717E1B">
              <w:rPr>
                <w:rFonts w:ascii="Arial" w:hAnsi="Arial" w:cs="Arial"/>
                <w:sz w:val="22"/>
                <w:szCs w:val="22"/>
              </w:rPr>
              <w:t>/202</w:t>
            </w:r>
            <w:r w:rsidR="002D457D">
              <w:rPr>
                <w:rFonts w:ascii="Arial" w:hAnsi="Arial" w:cs="Arial"/>
                <w:sz w:val="22"/>
                <w:szCs w:val="22"/>
              </w:rPr>
              <w:t>3</w:t>
            </w:r>
          </w:p>
          <w:p w14:paraId="60082339" w14:textId="53396D3B" w:rsidR="002E3EB3" w:rsidRDefault="00946767" w:rsidP="002E3EB3">
            <w:pPr>
              <w:numPr>
                <w:ilvl w:val="0"/>
                <w:numId w:val="9"/>
              </w:numPr>
              <w:tabs>
                <w:tab w:val="left" w:pos="-1440"/>
                <w:tab w:val="left" w:pos="-720"/>
              </w:tabs>
              <w:rPr>
                <w:rFonts w:ascii="Arial" w:hAnsi="Arial" w:cs="Arial"/>
                <w:sz w:val="22"/>
                <w:szCs w:val="22"/>
              </w:rPr>
            </w:pPr>
            <w:r>
              <w:rPr>
                <w:rFonts w:ascii="Arial" w:hAnsi="Arial" w:cs="Arial"/>
                <w:sz w:val="22"/>
                <w:szCs w:val="22"/>
              </w:rPr>
              <w:t>C</w:t>
            </w:r>
            <w:r w:rsidR="002E3EB3">
              <w:rPr>
                <w:rFonts w:ascii="Arial" w:hAnsi="Arial" w:cs="Arial"/>
                <w:sz w:val="22"/>
                <w:szCs w:val="22"/>
              </w:rPr>
              <w:t xml:space="preserve">oncept formatieplan </w:t>
            </w:r>
            <w:r w:rsidR="00D21906">
              <w:rPr>
                <w:rFonts w:ascii="Arial" w:hAnsi="Arial" w:cs="Arial"/>
                <w:sz w:val="22"/>
                <w:szCs w:val="22"/>
              </w:rPr>
              <w:t>20</w:t>
            </w:r>
            <w:r w:rsidR="002D457D">
              <w:rPr>
                <w:rFonts w:ascii="Arial" w:hAnsi="Arial" w:cs="Arial"/>
                <w:sz w:val="22"/>
                <w:szCs w:val="22"/>
              </w:rPr>
              <w:t>22</w:t>
            </w:r>
            <w:r w:rsidR="00717E1B">
              <w:rPr>
                <w:rFonts w:ascii="Arial" w:hAnsi="Arial" w:cs="Arial"/>
                <w:sz w:val="22"/>
                <w:szCs w:val="22"/>
              </w:rPr>
              <w:t>/202</w:t>
            </w:r>
            <w:r w:rsidR="002D457D">
              <w:rPr>
                <w:rFonts w:ascii="Arial" w:hAnsi="Arial" w:cs="Arial"/>
                <w:sz w:val="22"/>
                <w:szCs w:val="22"/>
              </w:rPr>
              <w:t>3</w:t>
            </w:r>
          </w:p>
          <w:p w14:paraId="333C2C08" w14:textId="0001A15E" w:rsidR="000A2000" w:rsidRDefault="00946767" w:rsidP="0035342B">
            <w:pPr>
              <w:numPr>
                <w:ilvl w:val="0"/>
                <w:numId w:val="9"/>
              </w:numPr>
              <w:tabs>
                <w:tab w:val="left" w:pos="-1440"/>
                <w:tab w:val="left" w:pos="-720"/>
              </w:tabs>
              <w:rPr>
                <w:rFonts w:ascii="Arial" w:hAnsi="Arial" w:cs="Arial"/>
                <w:sz w:val="22"/>
                <w:szCs w:val="22"/>
              </w:rPr>
            </w:pPr>
            <w:r>
              <w:rPr>
                <w:rFonts w:ascii="Arial" w:hAnsi="Arial" w:cs="Arial"/>
                <w:sz w:val="22"/>
                <w:szCs w:val="22"/>
              </w:rPr>
              <w:t>S</w:t>
            </w:r>
            <w:r w:rsidR="002E3EB3">
              <w:rPr>
                <w:rFonts w:ascii="Arial" w:hAnsi="Arial" w:cs="Arial"/>
                <w:sz w:val="22"/>
                <w:szCs w:val="22"/>
              </w:rPr>
              <w:t xml:space="preserve">choolplan </w:t>
            </w:r>
            <w:r w:rsidR="00D21906">
              <w:rPr>
                <w:rFonts w:ascii="Arial" w:hAnsi="Arial" w:cs="Arial"/>
                <w:sz w:val="22"/>
                <w:szCs w:val="22"/>
              </w:rPr>
              <w:t>20</w:t>
            </w:r>
            <w:r w:rsidR="00520891">
              <w:rPr>
                <w:rFonts w:ascii="Arial" w:hAnsi="Arial" w:cs="Arial"/>
                <w:sz w:val="22"/>
                <w:szCs w:val="22"/>
              </w:rPr>
              <w:t>2</w:t>
            </w:r>
            <w:r w:rsidR="002D457D">
              <w:rPr>
                <w:rFonts w:ascii="Arial" w:hAnsi="Arial" w:cs="Arial"/>
                <w:sz w:val="22"/>
                <w:szCs w:val="22"/>
              </w:rPr>
              <w:t>2</w:t>
            </w:r>
            <w:r w:rsidR="00717E1B">
              <w:rPr>
                <w:rFonts w:ascii="Arial" w:hAnsi="Arial" w:cs="Arial"/>
                <w:sz w:val="22"/>
                <w:szCs w:val="22"/>
              </w:rPr>
              <w:t>/202</w:t>
            </w:r>
            <w:r w:rsidR="002D457D">
              <w:rPr>
                <w:rFonts w:ascii="Arial" w:hAnsi="Arial" w:cs="Arial"/>
                <w:sz w:val="22"/>
                <w:szCs w:val="22"/>
              </w:rPr>
              <w:t>3</w:t>
            </w:r>
          </w:p>
        </w:tc>
        <w:tc>
          <w:tcPr>
            <w:tcW w:w="1843" w:type="dxa"/>
            <w:tcBorders>
              <w:top w:val="single" w:sz="4" w:space="0" w:color="000000"/>
              <w:left w:val="single" w:sz="4" w:space="0" w:color="000000"/>
              <w:bottom w:val="single" w:sz="4" w:space="0" w:color="000000"/>
            </w:tcBorders>
            <w:shd w:val="clear" w:color="auto" w:fill="auto"/>
          </w:tcPr>
          <w:p w14:paraId="2671FF15" w14:textId="77777777" w:rsidR="002E3EB3" w:rsidRDefault="002E3EB3" w:rsidP="002E3EB3">
            <w:pPr>
              <w:tabs>
                <w:tab w:val="left" w:pos="-1440"/>
                <w:tab w:val="left" w:pos="-720"/>
              </w:tabs>
              <w:snapToGrid w:val="0"/>
              <w:rPr>
                <w:rFonts w:ascii="Arial" w:hAnsi="Arial" w:cs="Arial"/>
                <w:sz w:val="22"/>
                <w:szCs w:val="22"/>
              </w:rPr>
            </w:pPr>
          </w:p>
          <w:p w14:paraId="7E5389BD" w14:textId="77777777" w:rsidR="002E3EB3" w:rsidRDefault="002E3EB3" w:rsidP="002E3EB3">
            <w:pPr>
              <w:tabs>
                <w:tab w:val="left" w:pos="-1440"/>
                <w:tab w:val="left" w:pos="-720"/>
              </w:tabs>
              <w:snapToGrid w:val="0"/>
              <w:rPr>
                <w:rFonts w:ascii="Arial" w:hAnsi="Arial" w:cs="Arial"/>
                <w:sz w:val="22"/>
                <w:szCs w:val="22"/>
              </w:rPr>
            </w:pPr>
          </w:p>
          <w:p w14:paraId="65D811F1" w14:textId="77777777" w:rsidR="002E3EB3" w:rsidRDefault="002E3EB3" w:rsidP="002E3EB3">
            <w:pPr>
              <w:tabs>
                <w:tab w:val="left" w:pos="-1440"/>
                <w:tab w:val="left" w:pos="-720"/>
              </w:tabs>
              <w:snapToGrid w:val="0"/>
              <w:rPr>
                <w:rFonts w:ascii="Arial" w:hAnsi="Arial" w:cs="Arial"/>
                <w:sz w:val="22"/>
                <w:szCs w:val="22"/>
              </w:rPr>
            </w:pPr>
            <w:r>
              <w:rPr>
                <w:rFonts w:ascii="Arial" w:hAnsi="Arial" w:cs="Arial"/>
                <w:sz w:val="22"/>
                <w:szCs w:val="22"/>
              </w:rPr>
              <w:t>Instemming</w:t>
            </w:r>
          </w:p>
        </w:tc>
        <w:tc>
          <w:tcPr>
            <w:tcW w:w="1417" w:type="dxa"/>
            <w:tcBorders>
              <w:top w:val="single" w:sz="4" w:space="0" w:color="000000"/>
              <w:left w:val="single" w:sz="4" w:space="0" w:color="000000"/>
              <w:bottom w:val="single" w:sz="4" w:space="0" w:color="000000"/>
            </w:tcBorders>
            <w:shd w:val="clear" w:color="auto" w:fill="auto"/>
          </w:tcPr>
          <w:p w14:paraId="2D35352D" w14:textId="77777777" w:rsidR="002E3EB3" w:rsidRDefault="002E3EB3" w:rsidP="002E3EB3">
            <w:pPr>
              <w:tabs>
                <w:tab w:val="left" w:pos="-1440"/>
                <w:tab w:val="left" w:pos="-720"/>
              </w:tabs>
              <w:snapToGrid w:val="0"/>
              <w:rPr>
                <w:rFonts w:ascii="Arial" w:hAnsi="Arial" w:cs="Arial"/>
                <w:sz w:val="22"/>
                <w:szCs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14:paraId="6D45C507" w14:textId="77777777" w:rsidR="002E3EB3" w:rsidRDefault="002E3EB3" w:rsidP="002E3EB3">
            <w:pPr>
              <w:tabs>
                <w:tab w:val="left" w:pos="-1440"/>
                <w:tab w:val="left" w:pos="-720"/>
              </w:tabs>
              <w:snapToGrid w:val="0"/>
              <w:rPr>
                <w:rFonts w:ascii="Arial" w:hAnsi="Arial" w:cs="Arial"/>
                <w:sz w:val="22"/>
                <w:szCs w:val="22"/>
              </w:rPr>
            </w:pPr>
          </w:p>
        </w:tc>
      </w:tr>
      <w:tr w:rsidR="002E3EB3" w14:paraId="31887ACD" w14:textId="77777777" w:rsidTr="002D457D">
        <w:tc>
          <w:tcPr>
            <w:tcW w:w="1575" w:type="dxa"/>
            <w:tcBorders>
              <w:top w:val="single" w:sz="4" w:space="0" w:color="000000"/>
              <w:left w:val="single" w:sz="4" w:space="0" w:color="000000"/>
              <w:bottom w:val="single" w:sz="4" w:space="0" w:color="000000"/>
            </w:tcBorders>
            <w:shd w:val="clear" w:color="auto" w:fill="auto"/>
          </w:tcPr>
          <w:p w14:paraId="4DD73F0C" w14:textId="20AC3FE1" w:rsidR="000A2000" w:rsidRDefault="00782C9C" w:rsidP="0035342B">
            <w:pPr>
              <w:tabs>
                <w:tab w:val="left" w:pos="-1440"/>
                <w:tab w:val="left" w:pos="-720"/>
              </w:tabs>
              <w:snapToGrid w:val="0"/>
              <w:rPr>
                <w:rFonts w:ascii="Arial" w:hAnsi="Arial" w:cs="Arial"/>
                <w:sz w:val="22"/>
                <w:szCs w:val="22"/>
              </w:rPr>
            </w:pPr>
            <w:r>
              <w:rPr>
                <w:rFonts w:ascii="Arial" w:hAnsi="Arial" w:cs="Arial"/>
                <w:sz w:val="22"/>
                <w:szCs w:val="22"/>
              </w:rPr>
              <w:t>31</w:t>
            </w:r>
            <w:r w:rsidR="00717E1B">
              <w:rPr>
                <w:rFonts w:ascii="Arial" w:hAnsi="Arial" w:cs="Arial"/>
                <w:sz w:val="22"/>
                <w:szCs w:val="22"/>
              </w:rPr>
              <w:t>-0</w:t>
            </w:r>
            <w:r>
              <w:rPr>
                <w:rFonts w:ascii="Arial" w:hAnsi="Arial" w:cs="Arial"/>
                <w:sz w:val="22"/>
                <w:szCs w:val="22"/>
              </w:rPr>
              <w:t>5</w:t>
            </w:r>
            <w:r w:rsidR="00717E1B">
              <w:rPr>
                <w:rFonts w:ascii="Arial" w:hAnsi="Arial" w:cs="Arial"/>
                <w:sz w:val="22"/>
                <w:szCs w:val="22"/>
              </w:rPr>
              <w:t>-20</w:t>
            </w:r>
            <w:r w:rsidR="00520891">
              <w:rPr>
                <w:rFonts w:ascii="Arial" w:hAnsi="Arial" w:cs="Arial"/>
                <w:sz w:val="22"/>
                <w:szCs w:val="22"/>
              </w:rPr>
              <w:t>2</w:t>
            </w:r>
            <w:r w:rsidR="002D457D">
              <w:rPr>
                <w:rFonts w:ascii="Arial" w:hAnsi="Arial" w:cs="Arial"/>
                <w:sz w:val="22"/>
                <w:szCs w:val="22"/>
              </w:rPr>
              <w:t>2</w:t>
            </w:r>
          </w:p>
        </w:tc>
        <w:tc>
          <w:tcPr>
            <w:tcW w:w="4244" w:type="dxa"/>
            <w:tcBorders>
              <w:top w:val="single" w:sz="4" w:space="0" w:color="000000"/>
              <w:left w:val="single" w:sz="4" w:space="0" w:color="000000"/>
              <w:bottom w:val="single" w:sz="4" w:space="0" w:color="000000"/>
            </w:tcBorders>
            <w:shd w:val="clear" w:color="auto" w:fill="auto"/>
          </w:tcPr>
          <w:p w14:paraId="709E5E9A" w14:textId="77777777" w:rsidR="002E3EB3" w:rsidRDefault="00946767" w:rsidP="00D82C8E">
            <w:pPr>
              <w:numPr>
                <w:ilvl w:val="0"/>
                <w:numId w:val="3"/>
              </w:numPr>
              <w:tabs>
                <w:tab w:val="left" w:pos="-1440"/>
                <w:tab w:val="left" w:pos="-720"/>
              </w:tabs>
              <w:snapToGrid w:val="0"/>
              <w:rPr>
                <w:rFonts w:ascii="Arial" w:hAnsi="Arial" w:cs="Arial"/>
                <w:sz w:val="22"/>
                <w:szCs w:val="22"/>
              </w:rPr>
            </w:pPr>
            <w:r>
              <w:rPr>
                <w:rFonts w:ascii="Arial" w:hAnsi="Arial" w:cs="Arial"/>
                <w:sz w:val="22"/>
                <w:szCs w:val="22"/>
              </w:rPr>
              <w:t>B</w:t>
            </w:r>
            <w:r w:rsidR="002E3EB3">
              <w:rPr>
                <w:rFonts w:ascii="Arial" w:hAnsi="Arial" w:cs="Arial"/>
                <w:sz w:val="22"/>
                <w:szCs w:val="22"/>
              </w:rPr>
              <w:t>egroting</w:t>
            </w:r>
          </w:p>
          <w:p w14:paraId="0F9E5CF0" w14:textId="65AD6EF9" w:rsidR="00D82C8E" w:rsidRPr="00D82C8E" w:rsidRDefault="00D82C8E" w:rsidP="00D82C8E">
            <w:pPr>
              <w:numPr>
                <w:ilvl w:val="0"/>
                <w:numId w:val="3"/>
              </w:numPr>
              <w:tabs>
                <w:tab w:val="left" w:pos="-1440"/>
                <w:tab w:val="left" w:pos="-720"/>
              </w:tabs>
              <w:snapToGrid w:val="0"/>
              <w:rPr>
                <w:rFonts w:ascii="Arial" w:hAnsi="Arial" w:cs="Arial"/>
                <w:sz w:val="22"/>
                <w:szCs w:val="22"/>
              </w:rPr>
            </w:pPr>
            <w:r>
              <w:rPr>
                <w:rFonts w:ascii="Arial" w:hAnsi="Arial" w:cs="Arial"/>
                <w:sz w:val="22"/>
                <w:szCs w:val="22"/>
              </w:rPr>
              <w:t>Formatieplan</w:t>
            </w:r>
          </w:p>
        </w:tc>
        <w:tc>
          <w:tcPr>
            <w:tcW w:w="1843" w:type="dxa"/>
            <w:tcBorders>
              <w:top w:val="single" w:sz="4" w:space="0" w:color="000000"/>
              <w:left w:val="single" w:sz="4" w:space="0" w:color="000000"/>
              <w:bottom w:val="single" w:sz="4" w:space="0" w:color="000000"/>
            </w:tcBorders>
            <w:shd w:val="clear" w:color="auto" w:fill="auto"/>
          </w:tcPr>
          <w:p w14:paraId="49602426" w14:textId="420CF9CC" w:rsidR="002E3EB3" w:rsidRDefault="00D82C8E" w:rsidP="002E3EB3">
            <w:pPr>
              <w:tabs>
                <w:tab w:val="left" w:pos="-1440"/>
                <w:tab w:val="left" w:pos="-720"/>
              </w:tabs>
              <w:snapToGrid w:val="0"/>
              <w:rPr>
                <w:rFonts w:ascii="Arial" w:hAnsi="Arial" w:cs="Arial"/>
                <w:sz w:val="22"/>
                <w:szCs w:val="22"/>
              </w:rPr>
            </w:pPr>
            <w:r>
              <w:rPr>
                <w:rFonts w:ascii="Arial" w:hAnsi="Arial" w:cs="Arial"/>
                <w:sz w:val="22"/>
                <w:szCs w:val="22"/>
              </w:rPr>
              <w:t>Advies</w:t>
            </w:r>
          </w:p>
          <w:p w14:paraId="275A4EAC" w14:textId="77777777" w:rsidR="002E3EB3" w:rsidRDefault="002E3EB3" w:rsidP="002E3EB3">
            <w:pPr>
              <w:tabs>
                <w:tab w:val="left" w:pos="-1440"/>
                <w:tab w:val="left" w:pos="-720"/>
              </w:tabs>
              <w:snapToGrid w:val="0"/>
              <w:rPr>
                <w:rFonts w:ascii="Arial" w:hAnsi="Arial" w:cs="Arial"/>
                <w:sz w:val="22"/>
                <w:szCs w:val="22"/>
              </w:rPr>
            </w:pPr>
            <w:proofErr w:type="spellStart"/>
            <w:r>
              <w:rPr>
                <w:rFonts w:ascii="Arial" w:hAnsi="Arial" w:cs="Arial"/>
                <w:sz w:val="22"/>
                <w:szCs w:val="22"/>
              </w:rPr>
              <w:t>Instemm</w:t>
            </w:r>
            <w:proofErr w:type="spellEnd"/>
            <w:r>
              <w:rPr>
                <w:rFonts w:ascii="Arial" w:hAnsi="Arial" w:cs="Arial"/>
                <w:sz w:val="22"/>
                <w:szCs w:val="22"/>
              </w:rPr>
              <w:t>. PMR</w:t>
            </w:r>
          </w:p>
          <w:p w14:paraId="4E88E16B" w14:textId="601153BA" w:rsidR="002E3EB3" w:rsidRDefault="002E3EB3" w:rsidP="002E3EB3">
            <w:pPr>
              <w:tabs>
                <w:tab w:val="left" w:pos="-1440"/>
                <w:tab w:val="left" w:pos="-720"/>
              </w:tabs>
              <w:snapToGrid w:val="0"/>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743CA3E7" w14:textId="77777777" w:rsidR="002E3EB3" w:rsidRDefault="002E3EB3" w:rsidP="002E3EB3">
            <w:pPr>
              <w:tabs>
                <w:tab w:val="left" w:pos="-1440"/>
                <w:tab w:val="left" w:pos="-720"/>
              </w:tabs>
              <w:snapToGrid w:val="0"/>
              <w:rPr>
                <w:rFonts w:ascii="Arial" w:hAnsi="Arial" w:cs="Arial"/>
                <w:sz w:val="22"/>
                <w:szCs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14:paraId="5568D38C" w14:textId="77777777" w:rsidR="002E3EB3" w:rsidRDefault="002E3EB3" w:rsidP="002E3EB3">
            <w:pPr>
              <w:tabs>
                <w:tab w:val="left" w:pos="-1440"/>
                <w:tab w:val="left" w:pos="-720"/>
              </w:tabs>
              <w:snapToGrid w:val="0"/>
              <w:rPr>
                <w:rFonts w:ascii="Arial" w:hAnsi="Arial" w:cs="Arial"/>
                <w:sz w:val="22"/>
                <w:szCs w:val="22"/>
              </w:rPr>
            </w:pPr>
          </w:p>
        </w:tc>
      </w:tr>
      <w:tr w:rsidR="00D82C8E" w14:paraId="09AE8AE0" w14:textId="77777777" w:rsidTr="002D457D">
        <w:tc>
          <w:tcPr>
            <w:tcW w:w="1575" w:type="dxa"/>
            <w:tcBorders>
              <w:top w:val="single" w:sz="4" w:space="0" w:color="000000"/>
              <w:left w:val="single" w:sz="4" w:space="0" w:color="000000"/>
              <w:bottom w:val="single" w:sz="4" w:space="0" w:color="000000"/>
            </w:tcBorders>
            <w:shd w:val="clear" w:color="auto" w:fill="auto"/>
          </w:tcPr>
          <w:p w14:paraId="5BDBD540" w14:textId="3894C5C3" w:rsidR="00D82C8E" w:rsidRDefault="00D82C8E" w:rsidP="00D82C8E">
            <w:pPr>
              <w:tabs>
                <w:tab w:val="left" w:pos="-1440"/>
                <w:tab w:val="left" w:pos="-720"/>
              </w:tabs>
              <w:snapToGrid w:val="0"/>
              <w:rPr>
                <w:rFonts w:ascii="Arial" w:hAnsi="Arial" w:cs="Arial"/>
                <w:sz w:val="22"/>
                <w:szCs w:val="22"/>
              </w:rPr>
            </w:pPr>
            <w:r>
              <w:rPr>
                <w:rFonts w:ascii="Arial" w:hAnsi="Arial" w:cs="Arial"/>
                <w:sz w:val="22"/>
                <w:szCs w:val="22"/>
              </w:rPr>
              <w:t>13-07-2022</w:t>
            </w:r>
          </w:p>
        </w:tc>
        <w:tc>
          <w:tcPr>
            <w:tcW w:w="4244" w:type="dxa"/>
            <w:tcBorders>
              <w:top w:val="single" w:sz="4" w:space="0" w:color="000000"/>
              <w:left w:val="single" w:sz="4" w:space="0" w:color="000000"/>
              <w:bottom w:val="single" w:sz="4" w:space="0" w:color="000000"/>
            </w:tcBorders>
            <w:shd w:val="clear" w:color="auto" w:fill="auto"/>
          </w:tcPr>
          <w:p w14:paraId="5598A88B" w14:textId="77777777" w:rsidR="00D82C8E" w:rsidRDefault="00D82C8E" w:rsidP="00D82C8E">
            <w:pPr>
              <w:numPr>
                <w:ilvl w:val="0"/>
                <w:numId w:val="3"/>
              </w:numPr>
              <w:tabs>
                <w:tab w:val="left" w:pos="-1440"/>
                <w:tab w:val="left" w:pos="-720"/>
              </w:tabs>
              <w:snapToGrid w:val="0"/>
              <w:rPr>
                <w:rFonts w:ascii="Arial" w:hAnsi="Arial" w:cs="Arial"/>
                <w:sz w:val="22"/>
                <w:szCs w:val="22"/>
              </w:rPr>
            </w:pPr>
            <w:r>
              <w:rPr>
                <w:rFonts w:ascii="Arial" w:hAnsi="Arial" w:cs="Arial"/>
                <w:sz w:val="22"/>
                <w:szCs w:val="22"/>
              </w:rPr>
              <w:t>Schoolgids</w:t>
            </w:r>
          </w:p>
          <w:p w14:paraId="5296E958" w14:textId="77777777" w:rsidR="00D82C8E" w:rsidRDefault="00D82C8E" w:rsidP="00D82C8E">
            <w:pPr>
              <w:numPr>
                <w:ilvl w:val="0"/>
                <w:numId w:val="3"/>
              </w:numPr>
              <w:tabs>
                <w:tab w:val="left" w:pos="-1440"/>
                <w:tab w:val="left" w:pos="-720"/>
              </w:tabs>
              <w:snapToGrid w:val="0"/>
              <w:rPr>
                <w:rFonts w:ascii="Arial" w:hAnsi="Arial" w:cs="Arial"/>
                <w:sz w:val="22"/>
                <w:szCs w:val="22"/>
              </w:rPr>
            </w:pPr>
            <w:r>
              <w:rPr>
                <w:rFonts w:ascii="Arial" w:hAnsi="Arial" w:cs="Arial"/>
                <w:sz w:val="22"/>
                <w:szCs w:val="22"/>
              </w:rPr>
              <w:t>Formatieplan</w:t>
            </w:r>
          </w:p>
          <w:p w14:paraId="1B90DCBB" w14:textId="4986C741" w:rsidR="00D82C8E" w:rsidRPr="00D82C8E" w:rsidRDefault="00D82C8E" w:rsidP="00D82C8E">
            <w:pPr>
              <w:numPr>
                <w:ilvl w:val="0"/>
                <w:numId w:val="3"/>
              </w:numPr>
              <w:tabs>
                <w:tab w:val="left" w:pos="-1440"/>
                <w:tab w:val="left" w:pos="-720"/>
              </w:tabs>
              <w:snapToGrid w:val="0"/>
              <w:rPr>
                <w:rFonts w:ascii="Arial" w:hAnsi="Arial" w:cs="Arial"/>
                <w:sz w:val="22"/>
                <w:szCs w:val="22"/>
              </w:rPr>
            </w:pPr>
            <w:r w:rsidRPr="00D82C8E">
              <w:rPr>
                <w:rFonts w:ascii="Arial" w:hAnsi="Arial" w:cs="Arial"/>
                <w:sz w:val="22"/>
                <w:szCs w:val="22"/>
              </w:rPr>
              <w:t>Schooljaarplan</w:t>
            </w:r>
          </w:p>
        </w:tc>
        <w:tc>
          <w:tcPr>
            <w:tcW w:w="1843" w:type="dxa"/>
            <w:tcBorders>
              <w:top w:val="single" w:sz="4" w:space="0" w:color="000000"/>
              <w:left w:val="single" w:sz="4" w:space="0" w:color="000000"/>
              <w:bottom w:val="single" w:sz="4" w:space="0" w:color="000000"/>
            </w:tcBorders>
            <w:shd w:val="clear" w:color="auto" w:fill="auto"/>
          </w:tcPr>
          <w:p w14:paraId="659FBDEA" w14:textId="35212C17" w:rsidR="00D82C8E" w:rsidRDefault="00D82C8E" w:rsidP="00D82C8E">
            <w:pPr>
              <w:tabs>
                <w:tab w:val="left" w:pos="-1440"/>
                <w:tab w:val="left" w:pos="-720"/>
              </w:tabs>
              <w:snapToGrid w:val="0"/>
              <w:rPr>
                <w:rFonts w:ascii="Arial" w:hAnsi="Arial" w:cs="Arial"/>
                <w:sz w:val="22"/>
                <w:szCs w:val="22"/>
              </w:rPr>
            </w:pPr>
            <w:r>
              <w:rPr>
                <w:rFonts w:ascii="Arial" w:hAnsi="Arial" w:cs="Arial"/>
                <w:sz w:val="22"/>
                <w:szCs w:val="22"/>
              </w:rPr>
              <w:t>Instemming</w:t>
            </w:r>
          </w:p>
          <w:p w14:paraId="3C45B591" w14:textId="77777777" w:rsidR="00D82C8E" w:rsidRDefault="00D82C8E" w:rsidP="00D82C8E">
            <w:pPr>
              <w:tabs>
                <w:tab w:val="left" w:pos="-1440"/>
                <w:tab w:val="left" w:pos="-720"/>
              </w:tabs>
              <w:snapToGrid w:val="0"/>
              <w:rPr>
                <w:rFonts w:ascii="Arial" w:hAnsi="Arial" w:cs="Arial"/>
                <w:sz w:val="22"/>
                <w:szCs w:val="22"/>
              </w:rPr>
            </w:pPr>
            <w:proofErr w:type="spellStart"/>
            <w:r>
              <w:rPr>
                <w:rFonts w:ascii="Arial" w:hAnsi="Arial" w:cs="Arial"/>
                <w:sz w:val="22"/>
                <w:szCs w:val="22"/>
              </w:rPr>
              <w:t>Instemm</w:t>
            </w:r>
            <w:proofErr w:type="spellEnd"/>
            <w:r>
              <w:rPr>
                <w:rFonts w:ascii="Arial" w:hAnsi="Arial" w:cs="Arial"/>
                <w:sz w:val="22"/>
                <w:szCs w:val="22"/>
              </w:rPr>
              <w:t>. PMR</w:t>
            </w:r>
          </w:p>
          <w:p w14:paraId="1F70BBAA" w14:textId="5953434E" w:rsidR="00D82C8E" w:rsidRDefault="00D82C8E" w:rsidP="00D82C8E">
            <w:pPr>
              <w:tabs>
                <w:tab w:val="left" w:pos="-1440"/>
                <w:tab w:val="left" w:pos="-720"/>
              </w:tabs>
              <w:snapToGrid w:val="0"/>
              <w:rPr>
                <w:rFonts w:ascii="Arial" w:hAnsi="Arial" w:cs="Arial"/>
                <w:sz w:val="22"/>
                <w:szCs w:val="22"/>
              </w:rPr>
            </w:pPr>
            <w:r>
              <w:rPr>
                <w:rFonts w:ascii="Arial" w:hAnsi="Arial" w:cs="Arial"/>
                <w:sz w:val="22"/>
                <w:szCs w:val="22"/>
              </w:rPr>
              <w:t>Instemming</w:t>
            </w:r>
          </w:p>
        </w:tc>
        <w:tc>
          <w:tcPr>
            <w:tcW w:w="1417" w:type="dxa"/>
            <w:tcBorders>
              <w:top w:val="single" w:sz="4" w:space="0" w:color="000000"/>
              <w:left w:val="single" w:sz="4" w:space="0" w:color="000000"/>
              <w:bottom w:val="single" w:sz="4" w:space="0" w:color="000000"/>
            </w:tcBorders>
            <w:shd w:val="clear" w:color="auto" w:fill="auto"/>
          </w:tcPr>
          <w:p w14:paraId="42DC3868" w14:textId="77777777" w:rsidR="00D82C8E" w:rsidRDefault="00D82C8E" w:rsidP="00D82C8E">
            <w:pPr>
              <w:tabs>
                <w:tab w:val="left" w:pos="-1440"/>
                <w:tab w:val="left" w:pos="-720"/>
              </w:tabs>
              <w:snapToGrid w:val="0"/>
              <w:rPr>
                <w:rFonts w:ascii="Arial" w:hAnsi="Arial" w:cs="Arial"/>
                <w:sz w:val="22"/>
                <w:szCs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14:paraId="156CCAD8" w14:textId="77777777" w:rsidR="00D82C8E" w:rsidRDefault="00D82C8E" w:rsidP="00D82C8E">
            <w:pPr>
              <w:tabs>
                <w:tab w:val="left" w:pos="-1440"/>
                <w:tab w:val="left" w:pos="-720"/>
              </w:tabs>
              <w:snapToGrid w:val="0"/>
              <w:rPr>
                <w:rFonts w:ascii="Arial" w:hAnsi="Arial" w:cs="Arial"/>
                <w:sz w:val="22"/>
                <w:szCs w:val="22"/>
              </w:rPr>
            </w:pPr>
          </w:p>
        </w:tc>
      </w:tr>
      <w:tr w:rsidR="00D82C8E" w14:paraId="471FD26D" w14:textId="77777777" w:rsidTr="00524816">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14:paraId="08127504" w14:textId="77777777" w:rsidR="00D82C8E" w:rsidRDefault="00D82C8E" w:rsidP="00D82C8E">
            <w:pPr>
              <w:tabs>
                <w:tab w:val="left" w:pos="-1440"/>
                <w:tab w:val="left" w:pos="-720"/>
              </w:tabs>
              <w:snapToGrid w:val="0"/>
              <w:rPr>
                <w:rFonts w:ascii="Arial" w:hAnsi="Arial" w:cs="Arial"/>
                <w:sz w:val="22"/>
                <w:szCs w:val="22"/>
              </w:rPr>
            </w:pPr>
            <w:r>
              <w:rPr>
                <w:rFonts w:ascii="Arial" w:hAnsi="Arial" w:cs="Arial"/>
                <w:sz w:val="22"/>
                <w:szCs w:val="22"/>
              </w:rPr>
              <w:t>Overige punten, waar er sprake is van nieuw beleid of wijzigingen in het bestaande beleid en waar in het Reglement Medezeggenschapsraad een advies- of instemmingsbevoegdheid aan de MR wordt toegekend bij (voorgenomen) besluiten.</w:t>
            </w:r>
          </w:p>
        </w:tc>
      </w:tr>
    </w:tbl>
    <w:p w14:paraId="72C28DC1" w14:textId="77777777" w:rsidR="00E6235D" w:rsidRDefault="00E6235D" w:rsidP="00D61709">
      <w:pPr>
        <w:rPr>
          <w:rFonts w:ascii="Arial" w:hAnsi="Arial"/>
          <w:sz w:val="22"/>
          <w:szCs w:val="22"/>
        </w:rPr>
      </w:pPr>
    </w:p>
    <w:p w14:paraId="2CC50B64" w14:textId="77777777" w:rsidR="000A2000" w:rsidRDefault="000A2000">
      <w:pPr>
        <w:tabs>
          <w:tab w:val="left" w:pos="-1440"/>
          <w:tab w:val="left" w:pos="-720"/>
        </w:tabs>
        <w:rPr>
          <w:rFonts w:ascii="Arial" w:hAnsi="Arial" w:cs="Arial"/>
          <w:b/>
          <w:sz w:val="22"/>
          <w:szCs w:val="22"/>
        </w:rPr>
      </w:pPr>
    </w:p>
    <w:p w14:paraId="26119447" w14:textId="6CC8EAD7" w:rsidR="00520891" w:rsidRDefault="00520891" w:rsidP="00520891">
      <w:pPr>
        <w:tabs>
          <w:tab w:val="left" w:pos="-1440"/>
          <w:tab w:val="left" w:pos="-720"/>
        </w:tabs>
        <w:rPr>
          <w:rFonts w:ascii="Arial" w:hAnsi="Arial" w:cs="Arial"/>
          <w:b/>
          <w:sz w:val="22"/>
          <w:szCs w:val="22"/>
        </w:rPr>
      </w:pPr>
      <w:r>
        <w:rPr>
          <w:rFonts w:ascii="Arial" w:hAnsi="Arial" w:cs="Arial"/>
          <w:b/>
          <w:sz w:val="22"/>
          <w:szCs w:val="22"/>
        </w:rPr>
        <w:t>Bemensing Medezeggenschapsraad en rooster van aftreden:</w:t>
      </w:r>
      <w:r w:rsidR="00F148C6">
        <w:rPr>
          <w:rFonts w:ascii="Arial" w:hAnsi="Arial" w:cs="Arial"/>
          <w:b/>
          <w:sz w:val="22"/>
          <w:szCs w:val="22"/>
        </w:rPr>
        <w:br/>
      </w:r>
    </w:p>
    <w:tbl>
      <w:tblPr>
        <w:tblW w:w="9280" w:type="dxa"/>
        <w:tblInd w:w="418" w:type="dxa"/>
        <w:tblLayout w:type="fixed"/>
        <w:tblLook w:val="0000" w:firstRow="0" w:lastRow="0" w:firstColumn="0" w:lastColumn="0" w:noHBand="0" w:noVBand="0"/>
      </w:tblPr>
      <w:tblGrid>
        <w:gridCol w:w="2340"/>
        <w:gridCol w:w="3420"/>
        <w:gridCol w:w="3520"/>
      </w:tblGrid>
      <w:tr w:rsidR="00520891" w14:paraId="62652A66" w14:textId="77777777" w:rsidTr="00520891">
        <w:tc>
          <w:tcPr>
            <w:tcW w:w="2340" w:type="dxa"/>
            <w:tcBorders>
              <w:top w:val="single" w:sz="4" w:space="0" w:color="000000"/>
              <w:left w:val="single" w:sz="4" w:space="0" w:color="000000"/>
              <w:bottom w:val="single" w:sz="4" w:space="0" w:color="000000"/>
            </w:tcBorders>
            <w:shd w:val="clear" w:color="auto" w:fill="auto"/>
          </w:tcPr>
          <w:p w14:paraId="0B72325A" w14:textId="77777777" w:rsidR="00520891" w:rsidRDefault="00520891" w:rsidP="00520891">
            <w:pPr>
              <w:snapToGrid w:val="0"/>
              <w:rPr>
                <w:rFonts w:ascii="Arial" w:hAnsi="Arial" w:cs="Arial"/>
                <w:b/>
                <w:i/>
                <w:sz w:val="22"/>
                <w:szCs w:val="22"/>
              </w:rPr>
            </w:pPr>
            <w:r>
              <w:rPr>
                <w:rFonts w:ascii="Arial" w:hAnsi="Arial" w:cs="Arial"/>
                <w:b/>
                <w:i/>
                <w:sz w:val="22"/>
                <w:szCs w:val="22"/>
              </w:rPr>
              <w:t>Aftredend per …….</w:t>
            </w:r>
          </w:p>
        </w:tc>
        <w:tc>
          <w:tcPr>
            <w:tcW w:w="3420" w:type="dxa"/>
            <w:tcBorders>
              <w:top w:val="single" w:sz="4" w:space="0" w:color="000000"/>
              <w:left w:val="single" w:sz="4" w:space="0" w:color="000000"/>
              <w:bottom w:val="single" w:sz="4" w:space="0" w:color="000000"/>
            </w:tcBorders>
            <w:shd w:val="clear" w:color="auto" w:fill="auto"/>
          </w:tcPr>
          <w:p w14:paraId="37024FE8" w14:textId="77777777" w:rsidR="00520891" w:rsidRDefault="00520891" w:rsidP="00520891">
            <w:pPr>
              <w:snapToGrid w:val="0"/>
              <w:rPr>
                <w:rFonts w:ascii="Arial" w:hAnsi="Arial" w:cs="Arial"/>
                <w:b/>
                <w:i/>
                <w:sz w:val="22"/>
                <w:szCs w:val="22"/>
              </w:rPr>
            </w:pPr>
            <w:r>
              <w:rPr>
                <w:rFonts w:ascii="Arial" w:hAnsi="Arial" w:cs="Arial"/>
                <w:b/>
                <w:i/>
                <w:sz w:val="22"/>
                <w:szCs w:val="22"/>
              </w:rPr>
              <w:t>Personeelsgeleding:</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6EC04D5F" w14:textId="77777777" w:rsidR="00520891" w:rsidRDefault="00520891" w:rsidP="00520891">
            <w:pPr>
              <w:snapToGrid w:val="0"/>
              <w:rPr>
                <w:rFonts w:ascii="Arial" w:hAnsi="Arial" w:cs="Arial"/>
                <w:b/>
                <w:i/>
                <w:sz w:val="22"/>
                <w:szCs w:val="22"/>
              </w:rPr>
            </w:pPr>
            <w:r>
              <w:rPr>
                <w:rFonts w:ascii="Arial" w:hAnsi="Arial" w:cs="Arial"/>
                <w:b/>
                <w:i/>
                <w:sz w:val="22"/>
                <w:szCs w:val="22"/>
              </w:rPr>
              <w:t>Oudergeleding:</w:t>
            </w:r>
          </w:p>
        </w:tc>
      </w:tr>
      <w:tr w:rsidR="00F148C6" w14:paraId="1F076FA0" w14:textId="77777777" w:rsidTr="00520891">
        <w:tc>
          <w:tcPr>
            <w:tcW w:w="2340" w:type="dxa"/>
            <w:tcBorders>
              <w:top w:val="single" w:sz="4" w:space="0" w:color="000000"/>
              <w:left w:val="single" w:sz="4" w:space="0" w:color="000000"/>
              <w:bottom w:val="single" w:sz="4" w:space="0" w:color="000000"/>
            </w:tcBorders>
            <w:shd w:val="clear" w:color="auto" w:fill="auto"/>
          </w:tcPr>
          <w:p w14:paraId="4A4BDE27" w14:textId="5FDD0B1E" w:rsidR="00F148C6" w:rsidRDefault="00F148C6" w:rsidP="00520891">
            <w:pPr>
              <w:snapToGrid w:val="0"/>
              <w:rPr>
                <w:rFonts w:ascii="Arial" w:hAnsi="Arial" w:cs="Arial"/>
                <w:sz w:val="22"/>
                <w:szCs w:val="22"/>
              </w:rPr>
            </w:pPr>
            <w:r>
              <w:rPr>
                <w:rFonts w:ascii="Arial" w:hAnsi="Arial" w:cs="Arial"/>
                <w:sz w:val="22"/>
                <w:szCs w:val="22"/>
              </w:rPr>
              <w:t>1 januari 2023</w:t>
            </w:r>
          </w:p>
        </w:tc>
        <w:tc>
          <w:tcPr>
            <w:tcW w:w="3420" w:type="dxa"/>
            <w:tcBorders>
              <w:top w:val="single" w:sz="4" w:space="0" w:color="000000"/>
              <w:left w:val="single" w:sz="4" w:space="0" w:color="000000"/>
              <w:bottom w:val="single" w:sz="4" w:space="0" w:color="000000"/>
            </w:tcBorders>
            <w:shd w:val="clear" w:color="auto" w:fill="auto"/>
          </w:tcPr>
          <w:p w14:paraId="5B96481F" w14:textId="2DBA04C4" w:rsidR="00F148C6" w:rsidRDefault="00F148C6" w:rsidP="00520891">
            <w:pPr>
              <w:snapToGrid w:val="0"/>
              <w:rPr>
                <w:rFonts w:ascii="Arial" w:hAnsi="Arial" w:cs="Arial"/>
                <w:sz w:val="22"/>
                <w:szCs w:val="22"/>
              </w:rPr>
            </w:pPr>
            <w:r>
              <w:rPr>
                <w:rFonts w:ascii="Arial" w:hAnsi="Arial" w:cs="Arial"/>
                <w:sz w:val="22"/>
                <w:szCs w:val="22"/>
              </w:rPr>
              <w:t xml:space="preserve">Daniëlle </w:t>
            </w:r>
            <w:proofErr w:type="spellStart"/>
            <w:r>
              <w:rPr>
                <w:rFonts w:ascii="Arial" w:hAnsi="Arial" w:cs="Arial"/>
                <w:sz w:val="22"/>
                <w:szCs w:val="22"/>
              </w:rPr>
              <w:t>Burggraaff</w:t>
            </w:r>
            <w:proofErr w:type="spellEnd"/>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2F59B1D1" w14:textId="72FC71C6" w:rsidR="00F148C6" w:rsidRDefault="00F148C6" w:rsidP="00520891">
            <w:pPr>
              <w:snapToGrid w:val="0"/>
              <w:rPr>
                <w:rFonts w:ascii="Arial" w:hAnsi="Arial" w:cs="Arial"/>
                <w:sz w:val="22"/>
                <w:szCs w:val="22"/>
              </w:rPr>
            </w:pPr>
            <w:r>
              <w:rPr>
                <w:rFonts w:ascii="Arial" w:hAnsi="Arial" w:cs="Arial"/>
                <w:sz w:val="22"/>
                <w:szCs w:val="22"/>
              </w:rPr>
              <w:t>Marc Pijpers</w:t>
            </w:r>
          </w:p>
        </w:tc>
      </w:tr>
      <w:tr w:rsidR="00F148C6" w14:paraId="28E0FF92" w14:textId="77777777" w:rsidTr="00520891">
        <w:tc>
          <w:tcPr>
            <w:tcW w:w="2340" w:type="dxa"/>
            <w:tcBorders>
              <w:top w:val="single" w:sz="4" w:space="0" w:color="000000"/>
              <w:left w:val="single" w:sz="4" w:space="0" w:color="000000"/>
              <w:bottom w:val="single" w:sz="4" w:space="0" w:color="000000"/>
            </w:tcBorders>
            <w:shd w:val="clear" w:color="auto" w:fill="auto"/>
          </w:tcPr>
          <w:p w14:paraId="7B5218A6" w14:textId="42CB00FB" w:rsidR="00F148C6" w:rsidRDefault="00F148C6" w:rsidP="00520891">
            <w:pPr>
              <w:snapToGrid w:val="0"/>
              <w:rPr>
                <w:rFonts w:ascii="Arial" w:hAnsi="Arial" w:cs="Arial"/>
                <w:sz w:val="22"/>
                <w:szCs w:val="22"/>
              </w:rPr>
            </w:pPr>
            <w:r>
              <w:rPr>
                <w:rFonts w:ascii="Arial" w:hAnsi="Arial" w:cs="Arial"/>
                <w:sz w:val="22"/>
                <w:szCs w:val="22"/>
              </w:rPr>
              <w:t>1 januari 2024</w:t>
            </w:r>
          </w:p>
        </w:tc>
        <w:tc>
          <w:tcPr>
            <w:tcW w:w="3420" w:type="dxa"/>
            <w:tcBorders>
              <w:top w:val="single" w:sz="4" w:space="0" w:color="000000"/>
              <w:left w:val="single" w:sz="4" w:space="0" w:color="000000"/>
              <w:bottom w:val="single" w:sz="4" w:space="0" w:color="000000"/>
            </w:tcBorders>
            <w:shd w:val="clear" w:color="auto" w:fill="auto"/>
          </w:tcPr>
          <w:p w14:paraId="17889C1B" w14:textId="4C3EBE08" w:rsidR="00F148C6" w:rsidRDefault="00F148C6" w:rsidP="00520891">
            <w:pPr>
              <w:snapToGrid w:val="0"/>
              <w:rPr>
                <w:rFonts w:ascii="Arial" w:hAnsi="Arial" w:cs="Arial"/>
                <w:sz w:val="22"/>
                <w:szCs w:val="22"/>
              </w:rPr>
            </w:pPr>
            <w:r>
              <w:rPr>
                <w:rFonts w:ascii="Arial" w:hAnsi="Arial" w:cs="Arial"/>
                <w:sz w:val="22"/>
                <w:szCs w:val="22"/>
              </w:rPr>
              <w:t>Rachelle van Vlodrop</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6ED97EC3" w14:textId="74D1BAD3" w:rsidR="00F148C6" w:rsidRDefault="00F148C6" w:rsidP="00520891">
            <w:pPr>
              <w:snapToGrid w:val="0"/>
              <w:rPr>
                <w:rFonts w:ascii="Arial" w:hAnsi="Arial" w:cs="Arial"/>
                <w:sz w:val="22"/>
                <w:szCs w:val="22"/>
              </w:rPr>
            </w:pPr>
            <w:r>
              <w:rPr>
                <w:rFonts w:ascii="Arial" w:hAnsi="Arial" w:cs="Arial"/>
                <w:sz w:val="22"/>
                <w:szCs w:val="22"/>
              </w:rPr>
              <w:t xml:space="preserve">Patrick </w:t>
            </w:r>
            <w:proofErr w:type="spellStart"/>
            <w:r>
              <w:rPr>
                <w:rFonts w:ascii="Arial" w:hAnsi="Arial" w:cs="Arial"/>
                <w:sz w:val="22"/>
                <w:szCs w:val="22"/>
              </w:rPr>
              <w:t>Graman</w:t>
            </w:r>
            <w:proofErr w:type="spellEnd"/>
          </w:p>
        </w:tc>
      </w:tr>
      <w:tr w:rsidR="00336B4F" w14:paraId="5C380162" w14:textId="77777777" w:rsidTr="00520891">
        <w:tc>
          <w:tcPr>
            <w:tcW w:w="2340" w:type="dxa"/>
            <w:tcBorders>
              <w:top w:val="single" w:sz="4" w:space="0" w:color="000000"/>
              <w:left w:val="single" w:sz="4" w:space="0" w:color="000000"/>
              <w:bottom w:val="single" w:sz="4" w:space="0" w:color="000000"/>
            </w:tcBorders>
            <w:shd w:val="clear" w:color="auto" w:fill="auto"/>
          </w:tcPr>
          <w:p w14:paraId="1148FED0" w14:textId="5D0EDEC3" w:rsidR="00336B4F" w:rsidRDefault="00336B4F" w:rsidP="00520891">
            <w:pPr>
              <w:snapToGrid w:val="0"/>
              <w:rPr>
                <w:rFonts w:ascii="Arial" w:hAnsi="Arial" w:cs="Arial"/>
                <w:sz w:val="22"/>
                <w:szCs w:val="22"/>
              </w:rPr>
            </w:pPr>
            <w:r>
              <w:rPr>
                <w:rFonts w:ascii="Arial" w:hAnsi="Arial" w:cs="Arial"/>
                <w:sz w:val="22"/>
                <w:szCs w:val="22"/>
              </w:rPr>
              <w:t>1 januari 2025</w:t>
            </w:r>
          </w:p>
        </w:tc>
        <w:tc>
          <w:tcPr>
            <w:tcW w:w="3420" w:type="dxa"/>
            <w:tcBorders>
              <w:top w:val="single" w:sz="4" w:space="0" w:color="000000"/>
              <w:left w:val="single" w:sz="4" w:space="0" w:color="000000"/>
              <w:bottom w:val="single" w:sz="4" w:space="0" w:color="000000"/>
            </w:tcBorders>
            <w:shd w:val="clear" w:color="auto" w:fill="auto"/>
          </w:tcPr>
          <w:p w14:paraId="38642963" w14:textId="7428DA62" w:rsidR="00336B4F" w:rsidRDefault="00336B4F" w:rsidP="00520891">
            <w:pPr>
              <w:snapToGrid w:val="0"/>
              <w:rPr>
                <w:rFonts w:ascii="Arial" w:hAnsi="Arial" w:cs="Arial"/>
                <w:sz w:val="22"/>
                <w:szCs w:val="22"/>
              </w:rPr>
            </w:pPr>
            <w:r>
              <w:rPr>
                <w:rFonts w:ascii="Arial" w:hAnsi="Arial" w:cs="Arial"/>
                <w:sz w:val="22"/>
                <w:szCs w:val="22"/>
              </w:rPr>
              <w:t>Dominique Walsh</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75947ACD" w14:textId="5F9CA4D4" w:rsidR="00336B4F" w:rsidRDefault="00336B4F" w:rsidP="00520891">
            <w:pPr>
              <w:snapToGrid w:val="0"/>
              <w:rPr>
                <w:rFonts w:ascii="Arial" w:hAnsi="Arial" w:cs="Arial"/>
                <w:sz w:val="22"/>
                <w:szCs w:val="22"/>
              </w:rPr>
            </w:pPr>
            <w:r>
              <w:rPr>
                <w:rFonts w:ascii="Arial" w:hAnsi="Arial" w:cs="Arial"/>
                <w:sz w:val="22"/>
                <w:szCs w:val="22"/>
              </w:rPr>
              <w:t xml:space="preserve">Floor </w:t>
            </w:r>
            <w:proofErr w:type="spellStart"/>
            <w:r>
              <w:rPr>
                <w:rFonts w:ascii="Arial" w:hAnsi="Arial" w:cs="Arial"/>
                <w:sz w:val="22"/>
                <w:szCs w:val="22"/>
              </w:rPr>
              <w:t>Oehlen</w:t>
            </w:r>
            <w:proofErr w:type="spellEnd"/>
          </w:p>
        </w:tc>
      </w:tr>
    </w:tbl>
    <w:p w14:paraId="630E971F" w14:textId="77777777" w:rsidR="00850B11" w:rsidRDefault="00850B11">
      <w:pPr>
        <w:rPr>
          <w:rFonts w:ascii="Arial" w:hAnsi="Arial" w:cs="Arial"/>
          <w:b/>
          <w:bCs/>
          <w:sz w:val="22"/>
          <w:szCs w:val="22"/>
        </w:rPr>
      </w:pPr>
    </w:p>
    <w:p w14:paraId="41C87932" w14:textId="77777777" w:rsidR="003D3FB9" w:rsidRDefault="003D3FB9">
      <w:pPr>
        <w:rPr>
          <w:rFonts w:ascii="Arial" w:hAnsi="Arial" w:cs="Arial"/>
          <w:b/>
          <w:bCs/>
          <w:sz w:val="22"/>
          <w:szCs w:val="22"/>
        </w:rPr>
      </w:pPr>
    </w:p>
    <w:p w14:paraId="42DE5372" w14:textId="25249C49" w:rsidR="006E4D1A" w:rsidRDefault="006E4D1A">
      <w:pPr>
        <w:rPr>
          <w:rFonts w:ascii="Arial" w:hAnsi="Arial" w:cs="Arial"/>
          <w:b/>
          <w:bCs/>
          <w:sz w:val="22"/>
          <w:szCs w:val="22"/>
        </w:rPr>
      </w:pPr>
      <w:r>
        <w:rPr>
          <w:rFonts w:ascii="Arial" w:hAnsi="Arial" w:cs="Arial"/>
          <w:b/>
          <w:bCs/>
          <w:sz w:val="22"/>
          <w:szCs w:val="22"/>
        </w:rPr>
        <w:t xml:space="preserve">Rolverdeling: </w:t>
      </w:r>
    </w:p>
    <w:p w14:paraId="663425E9" w14:textId="159D4466" w:rsidR="006E4D1A" w:rsidRDefault="006E4D1A">
      <w:pPr>
        <w:ind w:firstLine="708"/>
        <w:rPr>
          <w:rFonts w:ascii="Arial" w:hAnsi="Arial" w:cs="Arial"/>
          <w:sz w:val="22"/>
          <w:szCs w:val="22"/>
        </w:rPr>
      </w:pPr>
      <w:r>
        <w:rPr>
          <w:rFonts w:ascii="Arial" w:hAnsi="Arial" w:cs="Arial"/>
          <w:sz w:val="22"/>
          <w:szCs w:val="22"/>
        </w:rPr>
        <w:t>* voorzitter:</w:t>
      </w:r>
      <w:r w:rsidR="00AA3F25">
        <w:rPr>
          <w:rFonts w:ascii="Arial" w:hAnsi="Arial" w:cs="Arial"/>
          <w:sz w:val="22"/>
          <w:szCs w:val="22"/>
        </w:rPr>
        <w:t xml:space="preserve"> Floor</w:t>
      </w:r>
      <w:r w:rsidR="006B4188">
        <w:rPr>
          <w:rFonts w:ascii="Arial" w:hAnsi="Arial" w:cs="Arial"/>
          <w:sz w:val="22"/>
          <w:szCs w:val="22"/>
        </w:rPr>
        <w:tab/>
      </w:r>
      <w:r w:rsidR="006B4188">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vice-voorzitter</w:t>
      </w:r>
      <w:proofErr w:type="spellEnd"/>
      <w:r>
        <w:rPr>
          <w:rFonts w:ascii="Arial" w:hAnsi="Arial" w:cs="Arial"/>
          <w:sz w:val="22"/>
          <w:szCs w:val="22"/>
        </w:rPr>
        <w:t>:</w:t>
      </w:r>
      <w:r w:rsidR="00524816">
        <w:rPr>
          <w:rFonts w:ascii="Arial" w:hAnsi="Arial" w:cs="Arial"/>
          <w:sz w:val="22"/>
          <w:szCs w:val="22"/>
        </w:rPr>
        <w:t xml:space="preserve"> </w:t>
      </w:r>
      <w:r w:rsidR="00870241">
        <w:rPr>
          <w:rFonts w:ascii="Arial" w:hAnsi="Arial" w:cs="Arial"/>
          <w:sz w:val="22"/>
          <w:szCs w:val="22"/>
        </w:rPr>
        <w:t>Marc</w:t>
      </w:r>
    </w:p>
    <w:p w14:paraId="799F5241" w14:textId="78CA6E22" w:rsidR="006E4D1A" w:rsidRDefault="00524816">
      <w:pPr>
        <w:ind w:firstLine="708"/>
        <w:rPr>
          <w:rFonts w:ascii="Arial" w:hAnsi="Arial" w:cs="Arial"/>
          <w:sz w:val="22"/>
          <w:szCs w:val="22"/>
        </w:rPr>
      </w:pPr>
      <w:r>
        <w:rPr>
          <w:rFonts w:ascii="Arial" w:hAnsi="Arial" w:cs="Arial"/>
          <w:sz w:val="22"/>
          <w:szCs w:val="22"/>
        </w:rPr>
        <w:t xml:space="preserve">* secretaris: </w:t>
      </w:r>
      <w:r w:rsidR="00C74BE1">
        <w:rPr>
          <w:rFonts w:ascii="Arial" w:hAnsi="Arial" w:cs="Arial"/>
          <w:sz w:val="22"/>
          <w:szCs w:val="22"/>
        </w:rPr>
        <w:t>Daniëlle</w:t>
      </w:r>
      <w:r w:rsidR="00367C4E">
        <w:rPr>
          <w:rFonts w:ascii="Arial" w:hAnsi="Arial" w:cs="Arial"/>
          <w:sz w:val="22"/>
          <w:szCs w:val="22"/>
        </w:rPr>
        <w:tab/>
      </w:r>
      <w:r w:rsidR="00367C4E">
        <w:rPr>
          <w:rFonts w:ascii="Arial" w:hAnsi="Arial" w:cs="Arial"/>
          <w:sz w:val="22"/>
          <w:szCs w:val="22"/>
        </w:rPr>
        <w:tab/>
      </w:r>
      <w:r w:rsidR="00AA3F25">
        <w:rPr>
          <w:rFonts w:ascii="Arial" w:hAnsi="Arial" w:cs="Arial"/>
          <w:sz w:val="22"/>
          <w:szCs w:val="22"/>
        </w:rPr>
        <w:tab/>
      </w:r>
      <w:r w:rsidR="003005FD">
        <w:rPr>
          <w:rFonts w:ascii="Arial" w:hAnsi="Arial" w:cs="Arial"/>
          <w:sz w:val="22"/>
          <w:szCs w:val="22"/>
        </w:rPr>
        <w:tab/>
      </w:r>
      <w:proofErr w:type="spellStart"/>
      <w:r w:rsidR="003005FD">
        <w:rPr>
          <w:rFonts w:ascii="Arial" w:hAnsi="Arial" w:cs="Arial"/>
          <w:sz w:val="22"/>
          <w:szCs w:val="22"/>
        </w:rPr>
        <w:t>vice-</w:t>
      </w:r>
      <w:r w:rsidR="00674F4B">
        <w:rPr>
          <w:rFonts w:ascii="Arial" w:hAnsi="Arial" w:cs="Arial"/>
          <w:sz w:val="22"/>
          <w:szCs w:val="22"/>
        </w:rPr>
        <w:t>secretaris</w:t>
      </w:r>
      <w:proofErr w:type="spellEnd"/>
      <w:r w:rsidR="00674F4B">
        <w:rPr>
          <w:rFonts w:ascii="Arial" w:hAnsi="Arial" w:cs="Arial"/>
          <w:sz w:val="22"/>
          <w:szCs w:val="22"/>
        </w:rPr>
        <w:t>:</w:t>
      </w:r>
      <w:r w:rsidR="003005FD">
        <w:rPr>
          <w:rFonts w:ascii="Arial" w:hAnsi="Arial" w:cs="Arial"/>
          <w:sz w:val="22"/>
          <w:szCs w:val="22"/>
        </w:rPr>
        <w:t xml:space="preserve"> </w:t>
      </w:r>
      <w:r w:rsidR="00F148C6">
        <w:rPr>
          <w:rFonts w:ascii="Arial" w:hAnsi="Arial" w:cs="Arial"/>
          <w:sz w:val="22"/>
          <w:szCs w:val="22"/>
        </w:rPr>
        <w:t>Patrick</w:t>
      </w:r>
    </w:p>
    <w:p w14:paraId="7023760E" w14:textId="77777777" w:rsidR="00850B11" w:rsidRDefault="00850B11">
      <w:pPr>
        <w:ind w:firstLine="708"/>
        <w:rPr>
          <w:rFonts w:ascii="Arial" w:hAnsi="Arial" w:cs="Arial"/>
          <w:sz w:val="22"/>
          <w:szCs w:val="22"/>
        </w:rPr>
      </w:pPr>
    </w:p>
    <w:p w14:paraId="1B74ED66" w14:textId="77777777" w:rsidR="006E4D1A" w:rsidRDefault="006E4D1A">
      <w:pPr>
        <w:ind w:firstLine="708"/>
        <w:rPr>
          <w:rFonts w:ascii="Arial" w:hAnsi="Arial" w:cs="Arial"/>
          <w:sz w:val="22"/>
          <w:szCs w:val="22"/>
        </w:rPr>
      </w:pPr>
      <w:r>
        <w:rPr>
          <w:rFonts w:ascii="Arial" w:hAnsi="Arial" w:cs="Arial"/>
          <w:sz w:val="22"/>
          <w:szCs w:val="22"/>
        </w:rPr>
        <w:t>* onderlinge verdeling van portefeuilles:</w:t>
      </w:r>
    </w:p>
    <w:p w14:paraId="6FC434B3" w14:textId="77777777" w:rsidR="006E4D1A" w:rsidRDefault="006E4D1A">
      <w:pPr>
        <w:numPr>
          <w:ilvl w:val="1"/>
          <w:numId w:val="9"/>
        </w:numPr>
        <w:ind w:left="0" w:firstLine="708"/>
        <w:rPr>
          <w:rFonts w:ascii="Arial" w:hAnsi="Arial" w:cs="Arial"/>
          <w:sz w:val="22"/>
          <w:szCs w:val="22"/>
        </w:rPr>
      </w:pPr>
      <w:r>
        <w:rPr>
          <w:rFonts w:ascii="Arial" w:hAnsi="Arial" w:cs="Arial"/>
          <w:sz w:val="22"/>
          <w:szCs w:val="22"/>
        </w:rPr>
        <w:t xml:space="preserve">tijdschriften/post bekijken: </w:t>
      </w:r>
      <w:r w:rsidR="003005FD">
        <w:rPr>
          <w:rFonts w:ascii="Arial" w:hAnsi="Arial" w:cs="Arial"/>
          <w:sz w:val="22"/>
          <w:szCs w:val="22"/>
        </w:rPr>
        <w:t>Floor</w:t>
      </w:r>
    </w:p>
    <w:p w14:paraId="55269E47" w14:textId="77777777" w:rsidR="006E4D1A" w:rsidRDefault="006E4D1A">
      <w:pPr>
        <w:numPr>
          <w:ilvl w:val="1"/>
          <w:numId w:val="9"/>
        </w:numPr>
        <w:ind w:left="0" w:firstLine="708"/>
        <w:rPr>
          <w:rFonts w:ascii="Arial" w:hAnsi="Arial" w:cs="Arial"/>
          <w:sz w:val="22"/>
          <w:szCs w:val="22"/>
        </w:rPr>
      </w:pPr>
      <w:r>
        <w:rPr>
          <w:rFonts w:ascii="Arial" w:hAnsi="Arial" w:cs="Arial"/>
          <w:sz w:val="22"/>
          <w:szCs w:val="22"/>
        </w:rPr>
        <w:t xml:space="preserve">informatie uit en contact met GMR: </w:t>
      </w:r>
      <w:r w:rsidR="003005FD">
        <w:rPr>
          <w:rFonts w:ascii="Arial" w:hAnsi="Arial" w:cs="Arial"/>
          <w:sz w:val="22"/>
          <w:szCs w:val="22"/>
        </w:rPr>
        <w:t>Floor</w:t>
      </w:r>
    </w:p>
    <w:sectPr w:rsidR="006E4D1A" w:rsidSect="00C3788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decimal"/>
      <w:lvlText w:val="%4."/>
      <w:lvlJc w:val="left"/>
      <w:pPr>
        <w:tabs>
          <w:tab w:val="num" w:pos="1494"/>
        </w:tabs>
        <w:ind w:left="1494"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37A65582"/>
    <w:name w:val="WW8Num9"/>
    <w:lvl w:ilvl="0">
      <w:start w:val="25"/>
      <w:numFmt w:val="bullet"/>
      <w:lvlText w:val="-"/>
      <w:lvlJc w:val="left"/>
      <w:pPr>
        <w:tabs>
          <w:tab w:val="num" w:pos="720"/>
        </w:tabs>
        <w:ind w:left="720" w:hanging="360"/>
      </w:pPr>
      <w:rPr>
        <w:rFonts w:ascii="Arial" w:eastAsia="SimSu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786"/>
        </w:tabs>
        <w:ind w:left="786"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5"/>
      <w:numFmt w:val="decimal"/>
      <w:lvlText w:val="%1."/>
      <w:lvlJc w:val="left"/>
      <w:pPr>
        <w:tabs>
          <w:tab w:val="num" w:pos="1069"/>
        </w:tabs>
        <w:ind w:left="1069" w:hanging="360"/>
      </w:pPr>
      <w:rPr>
        <w:b/>
        <w:bCs/>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0421414"/>
    <w:multiLevelType w:val="hybridMultilevel"/>
    <w:tmpl w:val="FA1E11B6"/>
    <w:lvl w:ilvl="0" w:tplc="04130001">
      <w:start w:val="1"/>
      <w:numFmt w:val="bullet"/>
      <w:lvlText w:val=""/>
      <w:lvlJc w:val="left"/>
      <w:pPr>
        <w:ind w:left="1427" w:hanging="360"/>
      </w:pPr>
      <w:rPr>
        <w:rFonts w:ascii="Symbol" w:hAnsi="Symbol" w:hint="default"/>
      </w:rPr>
    </w:lvl>
    <w:lvl w:ilvl="1" w:tplc="04130003" w:tentative="1">
      <w:start w:val="1"/>
      <w:numFmt w:val="bullet"/>
      <w:lvlText w:val="o"/>
      <w:lvlJc w:val="left"/>
      <w:pPr>
        <w:ind w:left="2147" w:hanging="360"/>
      </w:pPr>
      <w:rPr>
        <w:rFonts w:ascii="Courier New" w:hAnsi="Courier New" w:cs="Courier New" w:hint="default"/>
      </w:rPr>
    </w:lvl>
    <w:lvl w:ilvl="2" w:tplc="04130005" w:tentative="1">
      <w:start w:val="1"/>
      <w:numFmt w:val="bullet"/>
      <w:lvlText w:val=""/>
      <w:lvlJc w:val="left"/>
      <w:pPr>
        <w:ind w:left="2867" w:hanging="360"/>
      </w:pPr>
      <w:rPr>
        <w:rFonts w:ascii="Wingdings" w:hAnsi="Wingdings" w:hint="default"/>
      </w:rPr>
    </w:lvl>
    <w:lvl w:ilvl="3" w:tplc="04130001" w:tentative="1">
      <w:start w:val="1"/>
      <w:numFmt w:val="bullet"/>
      <w:lvlText w:val=""/>
      <w:lvlJc w:val="left"/>
      <w:pPr>
        <w:ind w:left="3587" w:hanging="360"/>
      </w:pPr>
      <w:rPr>
        <w:rFonts w:ascii="Symbol" w:hAnsi="Symbol" w:hint="default"/>
      </w:rPr>
    </w:lvl>
    <w:lvl w:ilvl="4" w:tplc="04130003" w:tentative="1">
      <w:start w:val="1"/>
      <w:numFmt w:val="bullet"/>
      <w:lvlText w:val="o"/>
      <w:lvlJc w:val="left"/>
      <w:pPr>
        <w:ind w:left="4307" w:hanging="360"/>
      </w:pPr>
      <w:rPr>
        <w:rFonts w:ascii="Courier New" w:hAnsi="Courier New" w:cs="Courier New" w:hint="default"/>
      </w:rPr>
    </w:lvl>
    <w:lvl w:ilvl="5" w:tplc="04130005" w:tentative="1">
      <w:start w:val="1"/>
      <w:numFmt w:val="bullet"/>
      <w:lvlText w:val=""/>
      <w:lvlJc w:val="left"/>
      <w:pPr>
        <w:ind w:left="5027" w:hanging="360"/>
      </w:pPr>
      <w:rPr>
        <w:rFonts w:ascii="Wingdings" w:hAnsi="Wingdings" w:hint="default"/>
      </w:rPr>
    </w:lvl>
    <w:lvl w:ilvl="6" w:tplc="04130001" w:tentative="1">
      <w:start w:val="1"/>
      <w:numFmt w:val="bullet"/>
      <w:lvlText w:val=""/>
      <w:lvlJc w:val="left"/>
      <w:pPr>
        <w:ind w:left="5747" w:hanging="360"/>
      </w:pPr>
      <w:rPr>
        <w:rFonts w:ascii="Symbol" w:hAnsi="Symbol" w:hint="default"/>
      </w:rPr>
    </w:lvl>
    <w:lvl w:ilvl="7" w:tplc="04130003" w:tentative="1">
      <w:start w:val="1"/>
      <w:numFmt w:val="bullet"/>
      <w:lvlText w:val="o"/>
      <w:lvlJc w:val="left"/>
      <w:pPr>
        <w:ind w:left="6467" w:hanging="360"/>
      </w:pPr>
      <w:rPr>
        <w:rFonts w:ascii="Courier New" w:hAnsi="Courier New" w:cs="Courier New" w:hint="default"/>
      </w:rPr>
    </w:lvl>
    <w:lvl w:ilvl="8" w:tplc="04130005" w:tentative="1">
      <w:start w:val="1"/>
      <w:numFmt w:val="bullet"/>
      <w:lvlText w:val=""/>
      <w:lvlJc w:val="left"/>
      <w:pPr>
        <w:ind w:left="7187" w:hanging="360"/>
      </w:pPr>
      <w:rPr>
        <w:rFonts w:ascii="Wingdings" w:hAnsi="Wingdings" w:hint="default"/>
      </w:rPr>
    </w:lvl>
  </w:abstractNum>
  <w:abstractNum w:abstractNumId="13" w15:restartNumberingAfterBreak="0">
    <w:nsid w:val="045E470B"/>
    <w:multiLevelType w:val="hybridMultilevel"/>
    <w:tmpl w:val="8638A7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0EBC65FE"/>
    <w:multiLevelType w:val="hybridMultilevel"/>
    <w:tmpl w:val="7494B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0610A27"/>
    <w:multiLevelType w:val="hybridMultilevel"/>
    <w:tmpl w:val="1E0CFFEE"/>
    <w:lvl w:ilvl="0" w:tplc="E158B004">
      <w:start w:val="18"/>
      <w:numFmt w:val="bullet"/>
      <w:lvlText w:val=""/>
      <w:lvlJc w:val="left"/>
      <w:pPr>
        <w:ind w:left="720" w:hanging="360"/>
      </w:pPr>
      <w:rPr>
        <w:rFonts w:ascii="Wingdings" w:eastAsia="SimSu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4693121"/>
    <w:multiLevelType w:val="hybridMultilevel"/>
    <w:tmpl w:val="956CB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E56009D"/>
    <w:multiLevelType w:val="hybridMultilevel"/>
    <w:tmpl w:val="79EE1D7A"/>
    <w:lvl w:ilvl="0" w:tplc="1B563582">
      <w:numFmt w:val="bullet"/>
      <w:lvlText w:val="-"/>
      <w:lvlJc w:val="left"/>
      <w:pPr>
        <w:ind w:left="1440" w:hanging="360"/>
      </w:pPr>
      <w:rPr>
        <w:rFonts w:ascii="Arial" w:eastAsia="SimSu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4490B3E"/>
    <w:multiLevelType w:val="hybridMultilevel"/>
    <w:tmpl w:val="24ECC04C"/>
    <w:lvl w:ilvl="0" w:tplc="1B563582">
      <w:numFmt w:val="bullet"/>
      <w:lvlText w:val="-"/>
      <w:lvlJc w:val="left"/>
      <w:pPr>
        <w:ind w:left="1440" w:hanging="360"/>
      </w:pPr>
      <w:rPr>
        <w:rFonts w:ascii="Arial" w:eastAsia="SimSu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388D401E"/>
    <w:multiLevelType w:val="hybridMultilevel"/>
    <w:tmpl w:val="DFD0F244"/>
    <w:lvl w:ilvl="0" w:tplc="7132F000">
      <w:start w:val="3"/>
      <w:numFmt w:val="decimal"/>
      <w:lvlText w:val="%1."/>
      <w:lvlJc w:val="left"/>
      <w:pPr>
        <w:ind w:left="1080" w:hanging="360"/>
      </w:pPr>
      <w:rPr>
        <w:rFonts w:cs="Aria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3AC66CCB"/>
    <w:multiLevelType w:val="hybridMultilevel"/>
    <w:tmpl w:val="0204BE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276C20"/>
    <w:multiLevelType w:val="hybridMultilevel"/>
    <w:tmpl w:val="279CDA7A"/>
    <w:lvl w:ilvl="0" w:tplc="45040A4A">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BCD3C79"/>
    <w:multiLevelType w:val="hybridMultilevel"/>
    <w:tmpl w:val="C7B4D268"/>
    <w:lvl w:ilvl="0" w:tplc="F2C28CCA">
      <w:start w:val="18"/>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8B2320"/>
    <w:multiLevelType w:val="hybridMultilevel"/>
    <w:tmpl w:val="93C2EA5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4" w15:restartNumberingAfterBreak="0">
    <w:nsid w:val="53CE4A05"/>
    <w:multiLevelType w:val="hybridMultilevel"/>
    <w:tmpl w:val="E8AE2206"/>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56C172FC"/>
    <w:multiLevelType w:val="hybridMultilevel"/>
    <w:tmpl w:val="EDBE25A2"/>
    <w:lvl w:ilvl="0" w:tplc="D7ECF386">
      <w:numFmt w:val="bullet"/>
      <w:lvlText w:val="-"/>
      <w:lvlJc w:val="left"/>
      <w:pPr>
        <w:ind w:left="1080" w:hanging="360"/>
      </w:pPr>
      <w:rPr>
        <w:rFonts w:ascii="Arial" w:eastAsia="SimSu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630F13BE"/>
    <w:multiLevelType w:val="hybridMultilevel"/>
    <w:tmpl w:val="05F01022"/>
    <w:lvl w:ilvl="0" w:tplc="8EB2BF10">
      <w:start w:val="2"/>
      <w:numFmt w:val="decimal"/>
      <w:lvlText w:val="%1."/>
      <w:lvlJc w:val="left"/>
      <w:pPr>
        <w:ind w:left="1080" w:hanging="360"/>
      </w:pPr>
      <w:rPr>
        <w:rFonts w:hint="default"/>
        <w:b/>
      </w:rPr>
    </w:lvl>
    <w:lvl w:ilvl="1" w:tplc="04130001">
      <w:start w:val="1"/>
      <w:numFmt w:val="bullet"/>
      <w:lvlText w:val=""/>
      <w:lvlJc w:val="left"/>
      <w:pPr>
        <w:ind w:left="1800" w:hanging="360"/>
      </w:pPr>
      <w:rPr>
        <w:rFonts w:ascii="Symbol" w:hAnsi="Symbol" w:hint="default"/>
      </w:r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65460024"/>
    <w:multiLevelType w:val="hybridMultilevel"/>
    <w:tmpl w:val="A3BC117C"/>
    <w:lvl w:ilvl="0" w:tplc="8A1CB538">
      <w:start w:val="1"/>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57B6C60"/>
    <w:multiLevelType w:val="hybridMultilevel"/>
    <w:tmpl w:val="769250C8"/>
    <w:lvl w:ilvl="0" w:tplc="61989F94">
      <w:start w:val="25"/>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F625F33"/>
    <w:multiLevelType w:val="hybridMultilevel"/>
    <w:tmpl w:val="F426DA94"/>
    <w:lvl w:ilvl="0" w:tplc="8834AA1E">
      <w:start w:val="1"/>
      <w:numFmt w:val="decimal"/>
      <w:lvlText w:val="%1."/>
      <w:lvlJc w:val="left"/>
      <w:pPr>
        <w:ind w:left="1080" w:hanging="372"/>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6"/>
  </w:num>
  <w:num w:numId="14">
    <w:abstractNumId w:val="28"/>
  </w:num>
  <w:num w:numId="15">
    <w:abstractNumId w:val="16"/>
  </w:num>
  <w:num w:numId="16">
    <w:abstractNumId w:val="21"/>
  </w:num>
  <w:num w:numId="17">
    <w:abstractNumId w:val="23"/>
  </w:num>
  <w:num w:numId="18">
    <w:abstractNumId w:val="25"/>
  </w:num>
  <w:num w:numId="19">
    <w:abstractNumId w:val="18"/>
  </w:num>
  <w:num w:numId="20">
    <w:abstractNumId w:val="17"/>
  </w:num>
  <w:num w:numId="21">
    <w:abstractNumId w:val="24"/>
  </w:num>
  <w:num w:numId="22">
    <w:abstractNumId w:val="19"/>
  </w:num>
  <w:num w:numId="23">
    <w:abstractNumId w:val="22"/>
  </w:num>
  <w:num w:numId="24">
    <w:abstractNumId w:val="15"/>
  </w:num>
  <w:num w:numId="25">
    <w:abstractNumId w:val="24"/>
  </w:num>
  <w:num w:numId="26">
    <w:abstractNumId w:val="12"/>
  </w:num>
  <w:num w:numId="27">
    <w:abstractNumId w:val="29"/>
  </w:num>
  <w:num w:numId="28">
    <w:abstractNumId w:val="14"/>
  </w:num>
  <w:num w:numId="29">
    <w:abstractNumId w:val="13"/>
  </w:num>
  <w:num w:numId="30">
    <w:abstractNumId w:val="2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F99"/>
    <w:rsid w:val="000103D3"/>
    <w:rsid w:val="000234D7"/>
    <w:rsid w:val="0003308A"/>
    <w:rsid w:val="00037624"/>
    <w:rsid w:val="00071C4E"/>
    <w:rsid w:val="00082FD2"/>
    <w:rsid w:val="00093055"/>
    <w:rsid w:val="000A120F"/>
    <w:rsid w:val="000A2000"/>
    <w:rsid w:val="000B3F6D"/>
    <w:rsid w:val="000C23B8"/>
    <w:rsid w:val="000C3133"/>
    <w:rsid w:val="000C7728"/>
    <w:rsid w:val="00101A30"/>
    <w:rsid w:val="00117ECE"/>
    <w:rsid w:val="00121498"/>
    <w:rsid w:val="001248C4"/>
    <w:rsid w:val="00146557"/>
    <w:rsid w:val="001548DC"/>
    <w:rsid w:val="00156F02"/>
    <w:rsid w:val="0017090D"/>
    <w:rsid w:val="00170EB9"/>
    <w:rsid w:val="001A5AEC"/>
    <w:rsid w:val="001B57B5"/>
    <w:rsid w:val="001C05D7"/>
    <w:rsid w:val="001C52AB"/>
    <w:rsid w:val="001C575B"/>
    <w:rsid w:val="001C69E4"/>
    <w:rsid w:val="001D4689"/>
    <w:rsid w:val="001F6564"/>
    <w:rsid w:val="00207088"/>
    <w:rsid w:val="0021085B"/>
    <w:rsid w:val="00210E4E"/>
    <w:rsid w:val="002276C6"/>
    <w:rsid w:val="00236EA9"/>
    <w:rsid w:val="00237DD1"/>
    <w:rsid w:val="00267490"/>
    <w:rsid w:val="002757A0"/>
    <w:rsid w:val="002771DF"/>
    <w:rsid w:val="002866ED"/>
    <w:rsid w:val="0029372C"/>
    <w:rsid w:val="002961B3"/>
    <w:rsid w:val="002B1E0B"/>
    <w:rsid w:val="002B70BA"/>
    <w:rsid w:val="002C37A8"/>
    <w:rsid w:val="002C45FC"/>
    <w:rsid w:val="002C6DF1"/>
    <w:rsid w:val="002D3BA4"/>
    <w:rsid w:val="002D457D"/>
    <w:rsid w:val="002D5167"/>
    <w:rsid w:val="002D77E9"/>
    <w:rsid w:val="002E3EB3"/>
    <w:rsid w:val="003005FD"/>
    <w:rsid w:val="003022FC"/>
    <w:rsid w:val="003042BA"/>
    <w:rsid w:val="003140A7"/>
    <w:rsid w:val="00320C93"/>
    <w:rsid w:val="00335AB3"/>
    <w:rsid w:val="00336B4F"/>
    <w:rsid w:val="003414A7"/>
    <w:rsid w:val="003519CD"/>
    <w:rsid w:val="0035342B"/>
    <w:rsid w:val="00364788"/>
    <w:rsid w:val="00367C4E"/>
    <w:rsid w:val="00367CEC"/>
    <w:rsid w:val="003735A4"/>
    <w:rsid w:val="00377B62"/>
    <w:rsid w:val="00380382"/>
    <w:rsid w:val="00390E8F"/>
    <w:rsid w:val="00391846"/>
    <w:rsid w:val="00391D7F"/>
    <w:rsid w:val="003C30D8"/>
    <w:rsid w:val="003D3FB9"/>
    <w:rsid w:val="003E2E80"/>
    <w:rsid w:val="003E58AD"/>
    <w:rsid w:val="003E5ACB"/>
    <w:rsid w:val="003E644B"/>
    <w:rsid w:val="004144D7"/>
    <w:rsid w:val="00417702"/>
    <w:rsid w:val="00423588"/>
    <w:rsid w:val="004338B1"/>
    <w:rsid w:val="00437157"/>
    <w:rsid w:val="00443A5C"/>
    <w:rsid w:val="00444F0F"/>
    <w:rsid w:val="0045108F"/>
    <w:rsid w:val="00455784"/>
    <w:rsid w:val="00473512"/>
    <w:rsid w:val="0048468D"/>
    <w:rsid w:val="00490BD0"/>
    <w:rsid w:val="004C2DAE"/>
    <w:rsid w:val="004D36FB"/>
    <w:rsid w:val="004D42CC"/>
    <w:rsid w:val="004D6C17"/>
    <w:rsid w:val="004E1FAF"/>
    <w:rsid w:val="004F0E30"/>
    <w:rsid w:val="004F1EE7"/>
    <w:rsid w:val="004F5725"/>
    <w:rsid w:val="004F5920"/>
    <w:rsid w:val="005058EC"/>
    <w:rsid w:val="00516CA4"/>
    <w:rsid w:val="00520891"/>
    <w:rsid w:val="00524816"/>
    <w:rsid w:val="005440C3"/>
    <w:rsid w:val="00555052"/>
    <w:rsid w:val="00556D2A"/>
    <w:rsid w:val="00584825"/>
    <w:rsid w:val="0059174A"/>
    <w:rsid w:val="00594023"/>
    <w:rsid w:val="005C675C"/>
    <w:rsid w:val="005D38E9"/>
    <w:rsid w:val="005D6191"/>
    <w:rsid w:val="005E0CF0"/>
    <w:rsid w:val="005E5C68"/>
    <w:rsid w:val="00616E74"/>
    <w:rsid w:val="00620136"/>
    <w:rsid w:val="00630D94"/>
    <w:rsid w:val="00635076"/>
    <w:rsid w:val="00645B21"/>
    <w:rsid w:val="00645F22"/>
    <w:rsid w:val="00657716"/>
    <w:rsid w:val="006652FD"/>
    <w:rsid w:val="006715E8"/>
    <w:rsid w:val="00674F4B"/>
    <w:rsid w:val="0068260A"/>
    <w:rsid w:val="00682F99"/>
    <w:rsid w:val="00686F87"/>
    <w:rsid w:val="00691D0C"/>
    <w:rsid w:val="00694D71"/>
    <w:rsid w:val="006A0CF4"/>
    <w:rsid w:val="006A3935"/>
    <w:rsid w:val="006B0D31"/>
    <w:rsid w:val="006B4188"/>
    <w:rsid w:val="006C0D41"/>
    <w:rsid w:val="006D6EE3"/>
    <w:rsid w:val="006E34AD"/>
    <w:rsid w:val="006E4D1A"/>
    <w:rsid w:val="006E7615"/>
    <w:rsid w:val="006F1B40"/>
    <w:rsid w:val="006F35A5"/>
    <w:rsid w:val="00700A06"/>
    <w:rsid w:val="00712E26"/>
    <w:rsid w:val="0071606F"/>
    <w:rsid w:val="00717949"/>
    <w:rsid w:val="00717E1B"/>
    <w:rsid w:val="00723873"/>
    <w:rsid w:val="00745229"/>
    <w:rsid w:val="00772284"/>
    <w:rsid w:val="007744E1"/>
    <w:rsid w:val="00782C9C"/>
    <w:rsid w:val="0078607D"/>
    <w:rsid w:val="007970C6"/>
    <w:rsid w:val="007A4780"/>
    <w:rsid w:val="007B0F4C"/>
    <w:rsid w:val="007B6EBA"/>
    <w:rsid w:val="007D04C9"/>
    <w:rsid w:val="007D580F"/>
    <w:rsid w:val="007D6651"/>
    <w:rsid w:val="007E25E7"/>
    <w:rsid w:val="007F3306"/>
    <w:rsid w:val="007F5632"/>
    <w:rsid w:val="008113D7"/>
    <w:rsid w:val="00815A40"/>
    <w:rsid w:val="0084301D"/>
    <w:rsid w:val="00847070"/>
    <w:rsid w:val="00850B11"/>
    <w:rsid w:val="00856E30"/>
    <w:rsid w:val="00870241"/>
    <w:rsid w:val="00882002"/>
    <w:rsid w:val="00890CA1"/>
    <w:rsid w:val="008A1645"/>
    <w:rsid w:val="008A512E"/>
    <w:rsid w:val="008B3B74"/>
    <w:rsid w:val="008B51AA"/>
    <w:rsid w:val="008F16C2"/>
    <w:rsid w:val="0090133E"/>
    <w:rsid w:val="00905BA3"/>
    <w:rsid w:val="009242E1"/>
    <w:rsid w:val="00944C71"/>
    <w:rsid w:val="00946767"/>
    <w:rsid w:val="00946EE5"/>
    <w:rsid w:val="00953135"/>
    <w:rsid w:val="00961AEF"/>
    <w:rsid w:val="00972333"/>
    <w:rsid w:val="00982CCA"/>
    <w:rsid w:val="0098773E"/>
    <w:rsid w:val="009975FD"/>
    <w:rsid w:val="009A6E4F"/>
    <w:rsid w:val="009B2C62"/>
    <w:rsid w:val="009B6798"/>
    <w:rsid w:val="009B6A7E"/>
    <w:rsid w:val="009B771F"/>
    <w:rsid w:val="009C4D58"/>
    <w:rsid w:val="009D18C3"/>
    <w:rsid w:val="009E4C4A"/>
    <w:rsid w:val="00A03E70"/>
    <w:rsid w:val="00A06AC6"/>
    <w:rsid w:val="00A07FB7"/>
    <w:rsid w:val="00A32FAA"/>
    <w:rsid w:val="00A34BFE"/>
    <w:rsid w:val="00A416F3"/>
    <w:rsid w:val="00A46C4C"/>
    <w:rsid w:val="00A6200D"/>
    <w:rsid w:val="00A832F5"/>
    <w:rsid w:val="00A90369"/>
    <w:rsid w:val="00AA0623"/>
    <w:rsid w:val="00AA0CEC"/>
    <w:rsid w:val="00AA3F25"/>
    <w:rsid w:val="00AB1E1B"/>
    <w:rsid w:val="00AD1E67"/>
    <w:rsid w:val="00AF0F87"/>
    <w:rsid w:val="00B0051F"/>
    <w:rsid w:val="00B16E13"/>
    <w:rsid w:val="00B21073"/>
    <w:rsid w:val="00B34EF6"/>
    <w:rsid w:val="00B47293"/>
    <w:rsid w:val="00B53FCF"/>
    <w:rsid w:val="00B55801"/>
    <w:rsid w:val="00B75B54"/>
    <w:rsid w:val="00B7780E"/>
    <w:rsid w:val="00B94798"/>
    <w:rsid w:val="00B94867"/>
    <w:rsid w:val="00B97883"/>
    <w:rsid w:val="00BA4347"/>
    <w:rsid w:val="00BB3116"/>
    <w:rsid w:val="00BB5CD4"/>
    <w:rsid w:val="00BD2ABD"/>
    <w:rsid w:val="00BD6F48"/>
    <w:rsid w:val="00BE4787"/>
    <w:rsid w:val="00BE6739"/>
    <w:rsid w:val="00C174BB"/>
    <w:rsid w:val="00C266D1"/>
    <w:rsid w:val="00C35D57"/>
    <w:rsid w:val="00C37883"/>
    <w:rsid w:val="00C41BE2"/>
    <w:rsid w:val="00C445CD"/>
    <w:rsid w:val="00C711CE"/>
    <w:rsid w:val="00C74BE1"/>
    <w:rsid w:val="00C87A23"/>
    <w:rsid w:val="00CD2A9E"/>
    <w:rsid w:val="00CF0B2B"/>
    <w:rsid w:val="00D0536C"/>
    <w:rsid w:val="00D15DF3"/>
    <w:rsid w:val="00D16165"/>
    <w:rsid w:val="00D21906"/>
    <w:rsid w:val="00D274C7"/>
    <w:rsid w:val="00D41954"/>
    <w:rsid w:val="00D42F09"/>
    <w:rsid w:val="00D6075A"/>
    <w:rsid w:val="00D61709"/>
    <w:rsid w:val="00D67F82"/>
    <w:rsid w:val="00D73103"/>
    <w:rsid w:val="00D751A7"/>
    <w:rsid w:val="00D82C8E"/>
    <w:rsid w:val="00D911E2"/>
    <w:rsid w:val="00D922F2"/>
    <w:rsid w:val="00D93E20"/>
    <w:rsid w:val="00DA0BA5"/>
    <w:rsid w:val="00DB4EAD"/>
    <w:rsid w:val="00DC3CE6"/>
    <w:rsid w:val="00DC3FB7"/>
    <w:rsid w:val="00DD0DFE"/>
    <w:rsid w:val="00DD106A"/>
    <w:rsid w:val="00DE26CF"/>
    <w:rsid w:val="00DE381A"/>
    <w:rsid w:val="00DE7539"/>
    <w:rsid w:val="00E03DCE"/>
    <w:rsid w:val="00E31CC1"/>
    <w:rsid w:val="00E45964"/>
    <w:rsid w:val="00E52407"/>
    <w:rsid w:val="00E6235D"/>
    <w:rsid w:val="00E64C74"/>
    <w:rsid w:val="00E96D9E"/>
    <w:rsid w:val="00EA2487"/>
    <w:rsid w:val="00EA2B7D"/>
    <w:rsid w:val="00EB2DA2"/>
    <w:rsid w:val="00EC4384"/>
    <w:rsid w:val="00EF1709"/>
    <w:rsid w:val="00F03D6E"/>
    <w:rsid w:val="00F148C6"/>
    <w:rsid w:val="00F248D4"/>
    <w:rsid w:val="00F25B4E"/>
    <w:rsid w:val="00F26E8F"/>
    <w:rsid w:val="00F27F88"/>
    <w:rsid w:val="00F366D4"/>
    <w:rsid w:val="00F413B5"/>
    <w:rsid w:val="00F516D6"/>
    <w:rsid w:val="00F57AE8"/>
    <w:rsid w:val="00F57B6B"/>
    <w:rsid w:val="00F62EB7"/>
    <w:rsid w:val="00F636BA"/>
    <w:rsid w:val="00F64385"/>
    <w:rsid w:val="00F663B1"/>
    <w:rsid w:val="00F70ECC"/>
    <w:rsid w:val="00F778BA"/>
    <w:rsid w:val="00F8370F"/>
    <w:rsid w:val="00F977CE"/>
    <w:rsid w:val="00FA0B17"/>
    <w:rsid w:val="00FB372F"/>
    <w:rsid w:val="00FC1D1A"/>
    <w:rsid w:val="00FE0D90"/>
    <w:rsid w:val="00FE2FFC"/>
    <w:rsid w:val="00FF053B"/>
    <w:rsid w:val="00FF20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E91D66"/>
  <w15:docId w15:val="{FBC68BD2-6089-4B4D-A0EF-291D6BFF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6651"/>
    <w:pPr>
      <w:widowControl w:val="0"/>
      <w:suppressAutoHyphens/>
    </w:pPr>
    <w:rPr>
      <w:rFonts w:eastAsia="SimSun" w:cs="Tahoma"/>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sid w:val="00C37883"/>
    <w:rPr>
      <w:rFonts w:ascii="Symbol" w:hAnsi="Symbol" w:cs="OpenSymbol"/>
    </w:rPr>
  </w:style>
  <w:style w:type="character" w:customStyle="1" w:styleId="WW8Num1z1">
    <w:name w:val="WW8Num1z1"/>
    <w:rsid w:val="00C37883"/>
    <w:rPr>
      <w:rFonts w:ascii="Wingdings" w:hAnsi="Wingdings" w:cs="OpenSymbol"/>
    </w:rPr>
  </w:style>
  <w:style w:type="character" w:customStyle="1" w:styleId="WW8Num2z0">
    <w:name w:val="WW8Num2z0"/>
    <w:rsid w:val="00C37883"/>
    <w:rPr>
      <w:rFonts w:ascii="Symbol" w:hAnsi="Symbol" w:cs="OpenSymbol"/>
    </w:rPr>
  </w:style>
  <w:style w:type="character" w:customStyle="1" w:styleId="WW8Num3z0">
    <w:name w:val="WW8Num3z0"/>
    <w:rsid w:val="00C37883"/>
    <w:rPr>
      <w:rFonts w:ascii="Symbol" w:hAnsi="Symbol" w:cs="OpenSymbol"/>
    </w:rPr>
  </w:style>
  <w:style w:type="character" w:customStyle="1" w:styleId="WW8Num4z0">
    <w:name w:val="WW8Num4z0"/>
    <w:rsid w:val="00C37883"/>
    <w:rPr>
      <w:rFonts w:ascii="Symbol" w:hAnsi="Symbol" w:cs="OpenSymbol"/>
    </w:rPr>
  </w:style>
  <w:style w:type="character" w:customStyle="1" w:styleId="WW8Num5z0">
    <w:name w:val="WW8Num5z0"/>
    <w:rsid w:val="00C37883"/>
    <w:rPr>
      <w:rFonts w:ascii="Symbol" w:hAnsi="Symbol" w:cs="OpenSymbol"/>
    </w:rPr>
  </w:style>
  <w:style w:type="character" w:customStyle="1" w:styleId="WW8Num6z0">
    <w:name w:val="WW8Num6z0"/>
    <w:rsid w:val="00C37883"/>
    <w:rPr>
      <w:rFonts w:ascii="Symbol" w:hAnsi="Symbol" w:cs="OpenSymbol"/>
    </w:rPr>
  </w:style>
  <w:style w:type="character" w:customStyle="1" w:styleId="WW8Num7z0">
    <w:name w:val="WW8Num7z0"/>
    <w:rsid w:val="00C37883"/>
    <w:rPr>
      <w:rFonts w:ascii="Symbol" w:hAnsi="Symbol" w:cs="OpenSymbol"/>
    </w:rPr>
  </w:style>
  <w:style w:type="character" w:customStyle="1" w:styleId="WW8Num8z0">
    <w:name w:val="WW8Num8z0"/>
    <w:rsid w:val="00C37883"/>
    <w:rPr>
      <w:rFonts w:ascii="Symbol" w:hAnsi="Symbol" w:cs="OpenSymbol"/>
    </w:rPr>
  </w:style>
  <w:style w:type="character" w:customStyle="1" w:styleId="WW8Num10z0">
    <w:name w:val="WW8Num10z0"/>
    <w:rsid w:val="00C37883"/>
    <w:rPr>
      <w:rFonts w:ascii="Symbol" w:hAnsi="Symbol" w:cs="OpenSymbol"/>
    </w:rPr>
  </w:style>
  <w:style w:type="character" w:customStyle="1" w:styleId="WW8Num11z0">
    <w:name w:val="WW8Num11z0"/>
    <w:rsid w:val="00C37883"/>
    <w:rPr>
      <w:rFonts w:ascii="Symbol" w:hAnsi="Symbol" w:cs="OpenSymbol"/>
    </w:rPr>
  </w:style>
  <w:style w:type="character" w:customStyle="1" w:styleId="WW8Num12z0">
    <w:name w:val="WW8Num12z0"/>
    <w:rsid w:val="00C37883"/>
    <w:rPr>
      <w:rFonts w:ascii="Symbol" w:hAnsi="Symbol" w:cs="OpenSymbol"/>
    </w:rPr>
  </w:style>
  <w:style w:type="character" w:customStyle="1" w:styleId="Absatz-Standardschriftart">
    <w:name w:val="Absatz-Standardschriftart"/>
    <w:rsid w:val="00C37883"/>
  </w:style>
  <w:style w:type="character" w:customStyle="1" w:styleId="WW8Num9z0">
    <w:name w:val="WW8Num9z0"/>
    <w:rsid w:val="00C37883"/>
    <w:rPr>
      <w:rFonts w:ascii="Symbol" w:hAnsi="Symbol" w:cs="OpenSymbol"/>
    </w:rPr>
  </w:style>
  <w:style w:type="character" w:customStyle="1" w:styleId="WW-Absatz-Standardschriftart">
    <w:name w:val="WW-Absatz-Standardschriftart"/>
    <w:rsid w:val="00C37883"/>
  </w:style>
  <w:style w:type="character" w:customStyle="1" w:styleId="WW-Absatz-Standardschriftart1">
    <w:name w:val="WW-Absatz-Standardschriftart1"/>
    <w:rsid w:val="00C37883"/>
  </w:style>
  <w:style w:type="character" w:customStyle="1" w:styleId="WW8Num13z0">
    <w:name w:val="WW8Num13z0"/>
    <w:rsid w:val="00C37883"/>
    <w:rPr>
      <w:rFonts w:ascii="Symbol" w:hAnsi="Symbol" w:cs="OpenSymbol"/>
    </w:rPr>
  </w:style>
  <w:style w:type="character" w:customStyle="1" w:styleId="WW-Absatz-Standardschriftart11">
    <w:name w:val="WW-Absatz-Standardschriftart11"/>
    <w:rsid w:val="00C37883"/>
  </w:style>
  <w:style w:type="character" w:customStyle="1" w:styleId="WW8Num2z2">
    <w:name w:val="WW8Num2z2"/>
    <w:rsid w:val="00C37883"/>
    <w:rPr>
      <w:rFonts w:ascii="Symbol" w:hAnsi="Symbol" w:cs="OpenSymbol"/>
    </w:rPr>
  </w:style>
  <w:style w:type="character" w:customStyle="1" w:styleId="WW-Absatz-Standardschriftart111">
    <w:name w:val="WW-Absatz-Standardschriftart111"/>
    <w:rsid w:val="00C37883"/>
  </w:style>
  <w:style w:type="character" w:customStyle="1" w:styleId="WW-Absatz-Standardschriftart1111">
    <w:name w:val="WW-Absatz-Standardschriftart1111"/>
    <w:rsid w:val="00C37883"/>
  </w:style>
  <w:style w:type="character" w:customStyle="1" w:styleId="WW-Absatz-Standardschriftart11111">
    <w:name w:val="WW-Absatz-Standardschriftart11111"/>
    <w:rsid w:val="00C37883"/>
  </w:style>
  <w:style w:type="character" w:customStyle="1" w:styleId="WW-Absatz-Standardschriftart111111">
    <w:name w:val="WW-Absatz-Standardschriftart111111"/>
    <w:rsid w:val="00C37883"/>
  </w:style>
  <w:style w:type="character" w:customStyle="1" w:styleId="WW-Absatz-Standardschriftart1111111">
    <w:name w:val="WW-Absatz-Standardschriftart1111111"/>
    <w:rsid w:val="00C37883"/>
  </w:style>
  <w:style w:type="character" w:customStyle="1" w:styleId="WW-Absatz-Standardschriftart11111111">
    <w:name w:val="WW-Absatz-Standardschriftart11111111"/>
    <w:rsid w:val="00C37883"/>
  </w:style>
  <w:style w:type="character" w:customStyle="1" w:styleId="WW-Absatz-Standardschriftart111111111">
    <w:name w:val="WW-Absatz-Standardschriftart111111111"/>
    <w:rsid w:val="00C37883"/>
  </w:style>
  <w:style w:type="character" w:customStyle="1" w:styleId="WW-Absatz-Standardschriftart1111111111">
    <w:name w:val="WW-Absatz-Standardschriftart1111111111"/>
    <w:rsid w:val="00C37883"/>
  </w:style>
  <w:style w:type="character" w:customStyle="1" w:styleId="WW-Absatz-Standardschriftart11111111111">
    <w:name w:val="WW-Absatz-Standardschriftart11111111111"/>
    <w:rsid w:val="00C37883"/>
  </w:style>
  <w:style w:type="character" w:customStyle="1" w:styleId="WW-Absatz-Standardschriftart111111111111">
    <w:name w:val="WW-Absatz-Standardschriftart111111111111"/>
    <w:rsid w:val="00C37883"/>
  </w:style>
  <w:style w:type="character" w:customStyle="1" w:styleId="WW-Absatz-Standardschriftart1111111111111">
    <w:name w:val="WW-Absatz-Standardschriftart1111111111111"/>
    <w:rsid w:val="00C37883"/>
  </w:style>
  <w:style w:type="character" w:customStyle="1" w:styleId="WW-Absatz-Standardschriftart11111111111111">
    <w:name w:val="WW-Absatz-Standardschriftart11111111111111"/>
    <w:rsid w:val="00C37883"/>
  </w:style>
  <w:style w:type="character" w:customStyle="1" w:styleId="Nummeringssymbolen">
    <w:name w:val="Nummeringssymbolen"/>
    <w:rsid w:val="00C37883"/>
    <w:rPr>
      <w:b/>
      <w:bCs/>
    </w:rPr>
  </w:style>
  <w:style w:type="character" w:customStyle="1" w:styleId="Opsommingstekens">
    <w:name w:val="Opsommingstekens"/>
    <w:rsid w:val="00C37883"/>
    <w:rPr>
      <w:rFonts w:ascii="OpenSymbol" w:eastAsia="OpenSymbol" w:hAnsi="OpenSymbol" w:cs="OpenSymbol"/>
    </w:rPr>
  </w:style>
  <w:style w:type="character" w:styleId="Zwaar">
    <w:name w:val="Strong"/>
    <w:qFormat/>
    <w:rsid w:val="00C37883"/>
    <w:rPr>
      <w:b/>
      <w:bCs/>
    </w:rPr>
  </w:style>
  <w:style w:type="character" w:styleId="Nadruk">
    <w:name w:val="Emphasis"/>
    <w:qFormat/>
    <w:rsid w:val="00C37883"/>
    <w:rPr>
      <w:i/>
      <w:iCs/>
    </w:rPr>
  </w:style>
  <w:style w:type="paragraph" w:customStyle="1" w:styleId="Kop">
    <w:name w:val="Kop"/>
    <w:basedOn w:val="Standaard"/>
    <w:next w:val="Plattetekst"/>
    <w:rsid w:val="00C37883"/>
    <w:pPr>
      <w:keepNext/>
      <w:spacing w:before="240" w:after="120"/>
    </w:pPr>
    <w:rPr>
      <w:rFonts w:ascii="Arial" w:hAnsi="Arial"/>
      <w:sz w:val="28"/>
      <w:szCs w:val="28"/>
    </w:rPr>
  </w:style>
  <w:style w:type="paragraph" w:styleId="Plattetekst">
    <w:name w:val="Body Text"/>
    <w:basedOn w:val="Standaard"/>
    <w:rsid w:val="00C37883"/>
    <w:pPr>
      <w:spacing w:after="120"/>
    </w:pPr>
  </w:style>
  <w:style w:type="paragraph" w:styleId="Lijst">
    <w:name w:val="List"/>
    <w:basedOn w:val="Plattetekst"/>
    <w:rsid w:val="00C37883"/>
  </w:style>
  <w:style w:type="paragraph" w:customStyle="1" w:styleId="Bijschrift1">
    <w:name w:val="Bijschrift1"/>
    <w:basedOn w:val="Standaard"/>
    <w:rsid w:val="00C37883"/>
    <w:pPr>
      <w:suppressLineNumbers/>
      <w:spacing w:before="120" w:after="120"/>
    </w:pPr>
    <w:rPr>
      <w:i/>
      <w:iCs/>
    </w:rPr>
  </w:style>
  <w:style w:type="paragraph" w:customStyle="1" w:styleId="Index">
    <w:name w:val="Index"/>
    <w:basedOn w:val="Standaard"/>
    <w:rsid w:val="00C37883"/>
    <w:pPr>
      <w:suppressLineNumbers/>
    </w:pPr>
  </w:style>
  <w:style w:type="paragraph" w:customStyle="1" w:styleId="Inhoudtabel">
    <w:name w:val="Inhoud tabel"/>
    <w:basedOn w:val="Standaard"/>
    <w:rsid w:val="00C37883"/>
    <w:pPr>
      <w:suppressLineNumbers/>
    </w:pPr>
  </w:style>
  <w:style w:type="paragraph" w:customStyle="1" w:styleId="Tabelkop">
    <w:name w:val="Tabelkop"/>
    <w:basedOn w:val="Inhoudtabel"/>
    <w:rsid w:val="00C37883"/>
    <w:pPr>
      <w:jc w:val="center"/>
    </w:pPr>
    <w:rPr>
      <w:b/>
      <w:bCs/>
    </w:rPr>
  </w:style>
  <w:style w:type="paragraph" w:styleId="Lijstalinea">
    <w:name w:val="List Paragraph"/>
    <w:basedOn w:val="Standaard"/>
    <w:uiPriority w:val="34"/>
    <w:qFormat/>
    <w:rsid w:val="00BD2ABD"/>
    <w:pPr>
      <w:ind w:left="708"/>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0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1400C-FD04-4EA8-9A43-818D818A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9328</Characters>
  <Application>Microsoft Office Word</Application>
  <DocSecurity>4</DocSecurity>
  <Lines>77</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dc:creator>
  <cp:lastModifiedBy>Dominique Walsh - Simons</cp:lastModifiedBy>
  <cp:revision>2</cp:revision>
  <cp:lastPrinted>1900-12-31T22:00:00Z</cp:lastPrinted>
  <dcterms:created xsi:type="dcterms:W3CDTF">2022-11-01T15:15:00Z</dcterms:created>
  <dcterms:modified xsi:type="dcterms:W3CDTF">2022-11-01T15:15:00Z</dcterms:modified>
</cp:coreProperties>
</file>